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1D1A7" w14:textId="77777777" w:rsidR="00B03EBF" w:rsidRPr="00F94953" w:rsidRDefault="00B03EBF" w:rsidP="00672F62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5834C5F0" w14:textId="77777777" w:rsidR="00E34044" w:rsidRPr="00F94953" w:rsidRDefault="00E34044" w:rsidP="00672F62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7B9A72F5" w14:textId="77777777" w:rsidR="00E34044" w:rsidRPr="00F94953" w:rsidRDefault="00E34044" w:rsidP="00672F62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6F391AFC" w14:textId="77777777" w:rsidR="00634879" w:rsidRPr="00F94953" w:rsidRDefault="00634879" w:rsidP="00672F62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7CCD2AA8" w14:textId="77777777" w:rsidR="00B43B69" w:rsidRPr="00F94953" w:rsidRDefault="00B43B69" w:rsidP="00B43B69">
      <w:pPr>
        <w:shd w:val="clear" w:color="auto" w:fill="FFFFFF"/>
        <w:ind w:left="284"/>
        <w:jc w:val="center"/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</w:p>
    <w:p w14:paraId="65EA6BA3" w14:textId="77777777" w:rsidR="00B43B69" w:rsidRPr="00F94953" w:rsidRDefault="00B43B69" w:rsidP="00B43B69">
      <w:pPr>
        <w:shd w:val="clear" w:color="auto" w:fill="FFFFFF"/>
        <w:ind w:left="284"/>
        <w:jc w:val="center"/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</w:p>
    <w:p w14:paraId="0476C729" w14:textId="77777777" w:rsidR="00B43B69" w:rsidRPr="00F94953" w:rsidRDefault="00B43B69" w:rsidP="00B43B69">
      <w:pPr>
        <w:pStyle w:val="Default"/>
        <w:rPr>
          <w:rFonts w:ascii="Aptos" w:hAnsi="Aptos"/>
        </w:rPr>
      </w:pPr>
    </w:p>
    <w:p w14:paraId="5BC316DB" w14:textId="77777777" w:rsidR="00B43B69" w:rsidRPr="00F94953" w:rsidRDefault="00B43B69" w:rsidP="00B43B69">
      <w:pPr>
        <w:pStyle w:val="Default"/>
        <w:rPr>
          <w:rFonts w:ascii="Aptos" w:hAnsi="Aptos"/>
        </w:rPr>
      </w:pPr>
    </w:p>
    <w:p w14:paraId="6650BAC7" w14:textId="77777777" w:rsidR="00B43B69" w:rsidRPr="00F94953" w:rsidRDefault="00B43B69" w:rsidP="00B43B69">
      <w:pPr>
        <w:pStyle w:val="Default"/>
        <w:rPr>
          <w:rFonts w:ascii="Aptos" w:hAnsi="Aptos"/>
        </w:rPr>
      </w:pPr>
    </w:p>
    <w:p w14:paraId="421A61B9" w14:textId="69D22AB6" w:rsidR="00B43B69" w:rsidRDefault="00B43B69" w:rsidP="00305045">
      <w:pPr>
        <w:spacing w:before="60" w:line="240" w:lineRule="exact"/>
        <w:jc w:val="center"/>
        <w:rPr>
          <w:rFonts w:ascii="Aptos" w:hAnsi="Aptos"/>
          <w:bCs/>
          <w:color w:val="000000"/>
          <w:sz w:val="28"/>
          <w:szCs w:val="28"/>
          <w:lang w:val="sl-SI" w:eastAsia="en-US"/>
        </w:rPr>
      </w:pPr>
      <w:r w:rsidRPr="00F94953">
        <w:rPr>
          <w:rFonts w:ascii="Aptos" w:hAnsi="Aptos"/>
          <w:bCs/>
          <w:color w:val="000000"/>
          <w:sz w:val="28"/>
          <w:szCs w:val="28"/>
          <w:lang w:val="sl-SI" w:eastAsia="en-US"/>
        </w:rPr>
        <w:t>Pr</w:t>
      </w:r>
      <w:r w:rsidR="0077522E" w:rsidRPr="00F94953">
        <w:rPr>
          <w:rFonts w:ascii="Aptos" w:hAnsi="Aptos"/>
          <w:bCs/>
          <w:color w:val="000000"/>
          <w:sz w:val="28"/>
          <w:szCs w:val="28"/>
          <w:lang w:val="sl-SI" w:eastAsia="en-US"/>
        </w:rPr>
        <w:t>ojektna naloga</w:t>
      </w:r>
      <w:r w:rsidRPr="00F94953">
        <w:rPr>
          <w:rFonts w:ascii="Aptos" w:hAnsi="Aptos"/>
          <w:bCs/>
          <w:color w:val="000000"/>
          <w:sz w:val="28"/>
          <w:szCs w:val="28"/>
          <w:lang w:val="sl-SI" w:eastAsia="en-US"/>
        </w:rPr>
        <w:t>:</w:t>
      </w:r>
    </w:p>
    <w:p w14:paraId="5869ADFE" w14:textId="77777777" w:rsidR="00400DC3" w:rsidRDefault="00400DC3" w:rsidP="00305045">
      <w:pPr>
        <w:spacing w:before="60" w:line="240" w:lineRule="exact"/>
        <w:jc w:val="center"/>
        <w:rPr>
          <w:rFonts w:ascii="Aptos" w:hAnsi="Aptos"/>
          <w:bCs/>
          <w:color w:val="000000"/>
          <w:sz w:val="28"/>
          <w:szCs w:val="28"/>
          <w:lang w:val="sl-SI" w:eastAsia="en-US"/>
        </w:rPr>
      </w:pPr>
    </w:p>
    <w:p w14:paraId="3EBD7669" w14:textId="50AB585C" w:rsidR="00400DC3" w:rsidRPr="00400DC3" w:rsidRDefault="00400DC3" w:rsidP="00400DC3">
      <w:pPr>
        <w:shd w:val="clear" w:color="auto" w:fill="FFFFFF"/>
        <w:ind w:left="284"/>
        <w:jc w:val="center"/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</w:pPr>
      <w:r w:rsidRPr="00400DC3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TA ELENA</w:t>
      </w:r>
    </w:p>
    <w:p w14:paraId="0923D299" w14:textId="77777777" w:rsidR="00B43B69" w:rsidRPr="00400DC3" w:rsidRDefault="00B43B69" w:rsidP="00400DC3">
      <w:pPr>
        <w:shd w:val="clear" w:color="auto" w:fill="FFFFFF"/>
        <w:ind w:left="284"/>
        <w:jc w:val="center"/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</w:pPr>
    </w:p>
    <w:p w14:paraId="5A7BB61F" w14:textId="77777777" w:rsidR="00305045" w:rsidRPr="00F94953" w:rsidRDefault="00305045" w:rsidP="00305045">
      <w:pPr>
        <w:shd w:val="clear" w:color="auto" w:fill="FFFFFF"/>
        <w:ind w:left="284"/>
        <w:jc w:val="center"/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</w:pPr>
      <w:proofErr w:type="spellStart"/>
      <w:r w:rsidRPr="00F94953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Green</w:t>
      </w:r>
      <w:proofErr w:type="spellEnd"/>
      <w:r w:rsidRPr="00F94953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 xml:space="preserve"> energy </w:t>
      </w:r>
      <w:proofErr w:type="spellStart"/>
      <w:r w:rsidRPr="00F94953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programme</w:t>
      </w:r>
      <w:proofErr w:type="spellEnd"/>
      <w:r w:rsidRPr="00F94953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 xml:space="preserve"> of Ljubljana </w:t>
      </w:r>
      <w:proofErr w:type="spellStart"/>
      <w:r w:rsidRPr="00F94953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Region</w:t>
      </w:r>
      <w:proofErr w:type="spellEnd"/>
    </w:p>
    <w:p w14:paraId="5706B96C" w14:textId="3FBE620F" w:rsidR="00305045" w:rsidRPr="00F94953" w:rsidRDefault="00305045" w:rsidP="00305045">
      <w:pPr>
        <w:shd w:val="clear" w:color="auto" w:fill="FFFFFF"/>
        <w:ind w:left="284"/>
        <w:jc w:val="center"/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</w:pPr>
      <w:r w:rsidRPr="00F94953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(</w:t>
      </w:r>
      <w:r w:rsidR="00400DC3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 xml:space="preserve">ELENA </w:t>
      </w:r>
      <w:r w:rsidRPr="00F94953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GREEN REGION)</w:t>
      </w:r>
    </w:p>
    <w:p w14:paraId="0DD9D295" w14:textId="77777777" w:rsidR="00B43B69" w:rsidRPr="00F94953" w:rsidRDefault="00B43B69" w:rsidP="00B43B69">
      <w:pPr>
        <w:spacing w:line="240" w:lineRule="exact"/>
        <w:jc w:val="center"/>
        <w:rPr>
          <w:rFonts w:ascii="Aptos" w:hAnsi="Aptos"/>
          <w:b/>
          <w:color w:val="000000"/>
          <w:sz w:val="26"/>
          <w:szCs w:val="26"/>
          <w:lang w:val="sl-SI" w:eastAsia="en-US"/>
        </w:rPr>
      </w:pPr>
    </w:p>
    <w:p w14:paraId="285C7E8B" w14:textId="77777777" w:rsidR="00852EFE" w:rsidRPr="00F94953" w:rsidRDefault="00852EFE" w:rsidP="00AA2B21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7F6F53AA" w14:textId="77777777" w:rsidR="00A8626F" w:rsidRPr="00F94953" w:rsidRDefault="00A8626F" w:rsidP="00AA2B21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6CE9914C" w14:textId="77777777" w:rsidR="004052DB" w:rsidRPr="00F94953" w:rsidRDefault="004052DB" w:rsidP="00AA2B21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755C7CDF" w14:textId="77777777" w:rsidR="0077522E" w:rsidRPr="00F94953" w:rsidRDefault="0077522E">
      <w:pPr>
        <w:rPr>
          <w:rFonts w:ascii="Aptos" w:hAnsi="Aptos"/>
          <w:lang w:val="sl-SI"/>
        </w:rPr>
      </w:pPr>
      <w:r w:rsidRPr="00F94953">
        <w:rPr>
          <w:rFonts w:ascii="Aptos" w:hAnsi="Aptos"/>
          <w:lang w:val="sl-SI"/>
        </w:rPr>
        <w:br w:type="page"/>
      </w:r>
    </w:p>
    <w:p w14:paraId="548AAE46" w14:textId="1CCBB253" w:rsidR="00B07B38" w:rsidRPr="00F94953" w:rsidRDefault="00B07B38" w:rsidP="00B07B38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  <w:r w:rsidRPr="00F94953"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lastRenderedPageBreak/>
        <w:t>Opis načrtovanega naložbenega programa</w:t>
      </w:r>
    </w:p>
    <w:p w14:paraId="17280AB8" w14:textId="77777777" w:rsidR="00B07B38" w:rsidRPr="00F94953" w:rsidRDefault="00B07B38" w:rsidP="00B07B38">
      <w:pPr>
        <w:rPr>
          <w:rFonts w:ascii="Aptos" w:hAnsi="Aptos"/>
          <w:b/>
          <w:bCs/>
          <w:color w:val="000000"/>
          <w:sz w:val="20"/>
          <w:szCs w:val="20"/>
          <w:lang w:val="sl-SI" w:eastAsia="en-US"/>
        </w:rPr>
      </w:pPr>
    </w:p>
    <w:p w14:paraId="24705EB2" w14:textId="77777777" w:rsidR="00B07B38" w:rsidRPr="00F94953" w:rsidRDefault="00B07B38" w:rsidP="00B07B38">
      <w:pPr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</w:pPr>
      <w:r w:rsidRPr="00F94953"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  <w:t>Kratek povzetek načrtovanih ukrepov</w:t>
      </w:r>
    </w:p>
    <w:p w14:paraId="05ED876B" w14:textId="77777777" w:rsidR="00B07B38" w:rsidRPr="00F94953" w:rsidRDefault="00B07B38" w:rsidP="00B07B38">
      <w:pPr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</w:pPr>
    </w:p>
    <w:p w14:paraId="0470C28E" w14:textId="77777777" w:rsidR="00B07B38" w:rsidRPr="00F94953" w:rsidRDefault="00B07B38" w:rsidP="00B07B38">
      <w:pPr>
        <w:jc w:val="both"/>
        <w:rPr>
          <w:rFonts w:ascii="Aptos" w:hAnsi="Aptos"/>
          <w:b/>
          <w:bCs/>
          <w:i/>
          <w:color w:val="000000"/>
          <w:sz w:val="20"/>
          <w:szCs w:val="20"/>
          <w:lang w:val="sl-SI" w:eastAsia="en-US"/>
        </w:rPr>
      </w:pPr>
      <w:r w:rsidRPr="00F94953">
        <w:rPr>
          <w:rFonts w:ascii="Aptos" w:hAnsi="Aptos"/>
          <w:i/>
          <w:color w:val="000000"/>
          <w:sz w:val="20"/>
          <w:szCs w:val="20"/>
          <w:lang w:val="sl-SI" w:eastAsia="en-US"/>
        </w:rPr>
        <w:t>Mestna občina Ljubljana, namerava v okviru projekta</w:t>
      </w:r>
      <w:r w:rsidRPr="00F94953">
        <w:rPr>
          <w:rFonts w:ascii="Aptos" w:hAnsi="Aptos"/>
          <w:lang w:val="sl-SI"/>
        </w:rPr>
        <w:t xml:space="preserve"> “</w:t>
      </w:r>
      <w:proofErr w:type="spellStart"/>
      <w:r w:rsidRPr="00F94953">
        <w:rPr>
          <w:rFonts w:ascii="Aptos" w:hAnsi="Aptos"/>
          <w:i/>
          <w:color w:val="000000"/>
          <w:sz w:val="20"/>
          <w:szCs w:val="20"/>
          <w:lang w:val="sl-SI" w:eastAsia="en-US"/>
        </w:rPr>
        <w:t>Green</w:t>
      </w:r>
      <w:proofErr w:type="spellEnd"/>
      <w:r w:rsidRPr="00F94953">
        <w:rPr>
          <w:rFonts w:ascii="Aptos" w:hAnsi="Aptos"/>
          <w:i/>
          <w:color w:val="000000"/>
          <w:sz w:val="20"/>
          <w:szCs w:val="20"/>
          <w:lang w:val="sl-SI" w:eastAsia="en-US"/>
        </w:rPr>
        <w:t xml:space="preserve"> energy </w:t>
      </w:r>
      <w:proofErr w:type="spellStart"/>
      <w:r w:rsidRPr="00F94953">
        <w:rPr>
          <w:rFonts w:ascii="Aptos" w:hAnsi="Aptos"/>
          <w:i/>
          <w:color w:val="000000"/>
          <w:sz w:val="20"/>
          <w:szCs w:val="20"/>
          <w:lang w:val="sl-SI" w:eastAsia="en-US"/>
        </w:rPr>
        <w:t>programme</w:t>
      </w:r>
      <w:proofErr w:type="spellEnd"/>
      <w:r w:rsidRPr="00F94953">
        <w:rPr>
          <w:rFonts w:ascii="Aptos" w:hAnsi="Aptos"/>
          <w:i/>
          <w:color w:val="000000"/>
          <w:sz w:val="20"/>
          <w:szCs w:val="20"/>
          <w:lang w:val="sl-SI" w:eastAsia="en-US"/>
        </w:rPr>
        <w:t xml:space="preserve"> of Ljubljana </w:t>
      </w:r>
      <w:proofErr w:type="spellStart"/>
      <w:r w:rsidRPr="00F94953">
        <w:rPr>
          <w:rFonts w:ascii="Aptos" w:hAnsi="Aptos"/>
          <w:i/>
          <w:color w:val="000000"/>
          <w:sz w:val="20"/>
          <w:szCs w:val="20"/>
          <w:lang w:val="sl-SI" w:eastAsia="en-US"/>
        </w:rPr>
        <w:t>Region</w:t>
      </w:r>
      <w:proofErr w:type="spellEnd"/>
      <w:r w:rsidRPr="00F94953">
        <w:rPr>
          <w:rFonts w:ascii="Aptos" w:hAnsi="Aptos"/>
          <w:i/>
          <w:color w:val="000000"/>
          <w:sz w:val="20"/>
          <w:szCs w:val="20"/>
          <w:lang w:val="sl-SI" w:eastAsia="en-US"/>
        </w:rPr>
        <w:t xml:space="preserve">”, skupaj s projektnimi partnerji Občino Grosuplje, Občino Ig, Občino Škofljica in Občino Dobrepolje, koristiti tehnično pomoč iz programa ELENA, preko katere bodo partnerji v nadaljevanju realizirali investicijske projekte, ki so razdeljeni na </w:t>
      </w:r>
      <w:r w:rsidRPr="00F94953">
        <w:rPr>
          <w:rFonts w:ascii="Aptos" w:hAnsi="Aptos"/>
          <w:b/>
          <w:bCs/>
          <w:i/>
          <w:color w:val="000000"/>
          <w:sz w:val="20"/>
          <w:szCs w:val="20"/>
          <w:lang w:val="sl-SI" w:eastAsia="en-US"/>
        </w:rPr>
        <w:t xml:space="preserve">4 investicijske komponente: </w:t>
      </w:r>
    </w:p>
    <w:p w14:paraId="74E47B47" w14:textId="77777777" w:rsidR="00B07B38" w:rsidRPr="00F94953" w:rsidRDefault="00B07B38" w:rsidP="00B07B38">
      <w:pPr>
        <w:jc w:val="both"/>
        <w:rPr>
          <w:rFonts w:ascii="Aptos" w:hAnsi="Aptos"/>
          <w:i/>
          <w:color w:val="000000"/>
          <w:sz w:val="20"/>
          <w:szCs w:val="20"/>
          <w:lang w:val="sl-SI" w:eastAsia="en-US"/>
        </w:rPr>
      </w:pPr>
    </w:p>
    <w:p w14:paraId="7C5A4DBF" w14:textId="77777777" w:rsidR="00B07B38" w:rsidRPr="00F94953" w:rsidRDefault="00B07B38" w:rsidP="0019641F">
      <w:pPr>
        <w:pStyle w:val="Odstavekseznama"/>
        <w:numPr>
          <w:ilvl w:val="0"/>
          <w:numId w:val="6"/>
        </w:numPr>
        <w:ind w:hanging="370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 xml:space="preserve">Energetska prenova stavb: </w:t>
      </w:r>
    </w:p>
    <w:p w14:paraId="2F659B70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>Energetska prenova stavb se bo izvajala kot celovita energetska sanacija in/ali tehnološka sanacija (delna sanacija).</w:t>
      </w:r>
    </w:p>
    <w:p w14:paraId="6808E5B0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>Specifična poraba energije stavb pred izvedbo načrtovanih ukrepov je 204 kWh/(m2a), kar ustreza stavbam energetskega razreda F</w:t>
      </w:r>
      <w:r w:rsidRPr="00F94953">
        <w:rPr>
          <w:rStyle w:val="Sprotnaopomba-sklic"/>
          <w:rFonts w:ascii="Aptos" w:hAnsi="Aptos"/>
          <w:bCs/>
          <w:i/>
          <w:iCs/>
          <w:sz w:val="20"/>
          <w:szCs w:val="20"/>
          <w:lang w:val="sl-SI" w:eastAsia="en-US"/>
        </w:rPr>
        <w:footnoteReference w:id="2"/>
      </w: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>. Po izvedbi predlaganih ukrepov bo predvidoma specifična poraba energije stavb znašala 40 kWh/(m2a), kar ustreza stavbam energijskega razreda C. Izboljšanje v razredih je ustrezno, če upoštevamo, da vse stavbe ne bodo sanirane v celoti.</w:t>
      </w:r>
    </w:p>
    <w:p w14:paraId="38606E26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</w:p>
    <w:p w14:paraId="666E8025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Zaradi načrtovanih ukrepov se bo raba energije v povprečju zmanjšala za 80,2 %. </w:t>
      </w:r>
    </w:p>
    <w:p w14:paraId="3836EB33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</w:p>
    <w:p w14:paraId="2DE9E29D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>Vse stavbe, ki so načrtovane za celovito energetsko sanacijo, morajo izpolnjevati minimalne zahteve PURES.</w:t>
      </w:r>
    </w:p>
    <w:p w14:paraId="00A767C6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</w:p>
    <w:p w14:paraId="3144B607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>Ukrepi, ki bodo izvedeni so naslednji.</w:t>
      </w:r>
    </w:p>
    <w:p w14:paraId="3407ECA2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Planirani energetski ukrepi na </w:t>
      </w:r>
      <w:r w:rsidRPr="00F94953">
        <w:rPr>
          <w:rFonts w:ascii="Aptos" w:hAnsi="Aptos"/>
          <w:bCs/>
          <w:i/>
          <w:iCs/>
          <w:sz w:val="20"/>
          <w:szCs w:val="20"/>
          <w:u w:val="single"/>
          <w:lang w:val="sl-SI" w:eastAsia="en-US"/>
        </w:rPr>
        <w:t>stavbnem ovoju:</w:t>
      </w:r>
    </w:p>
    <w:p w14:paraId="2F0DC9C6" w14:textId="77777777" w:rsidR="00B07B38" w:rsidRPr="00F94953" w:rsidRDefault="00B07B38" w:rsidP="0019641F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Dodatna izolacija sten in podstrešja (U&lt;0,18 W/m</w:t>
      </w:r>
      <w:r w:rsidRPr="00F94953">
        <w:rPr>
          <w:rFonts w:ascii="Aptos" w:hAnsi="Aptos"/>
          <w:bCs/>
          <w:i/>
          <w:iCs/>
          <w:color w:val="000000"/>
          <w:sz w:val="20"/>
          <w:szCs w:val="20"/>
          <w:vertAlign w:val="superscript"/>
          <w:lang w:val="sl-SI"/>
        </w:rPr>
        <w:t>2</w:t>
      </w: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K)</w:t>
      </w:r>
    </w:p>
    <w:p w14:paraId="3F0274A1" w14:textId="77777777" w:rsidR="00B07B38" w:rsidRPr="00F94953" w:rsidRDefault="00B07B38" w:rsidP="0019641F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Zamenjava dotrajanih oz. neustreznih oken in vrat (</w:t>
      </w:r>
      <w:proofErr w:type="spellStart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Uw</w:t>
      </w:r>
      <w:proofErr w:type="spellEnd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 xml:space="preserve"> ≤1,0 W/m</w:t>
      </w:r>
      <w:r w:rsidRPr="00F94953">
        <w:rPr>
          <w:rFonts w:ascii="Aptos" w:hAnsi="Aptos"/>
          <w:bCs/>
          <w:i/>
          <w:iCs/>
          <w:color w:val="000000"/>
          <w:sz w:val="20"/>
          <w:szCs w:val="20"/>
          <w:vertAlign w:val="superscript"/>
          <w:lang w:val="sl-SI"/>
        </w:rPr>
        <w:t>2</w:t>
      </w: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K)</w:t>
      </w:r>
    </w:p>
    <w:p w14:paraId="5C410F74" w14:textId="77777777" w:rsidR="00B07B38" w:rsidRPr="00F94953" w:rsidRDefault="00B07B38" w:rsidP="0019641F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Drugi gradbeni ukrepi (dodatna izolacija strehe in kleti itd.).</w:t>
      </w:r>
    </w:p>
    <w:p w14:paraId="46FAB7E5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</w:p>
    <w:p w14:paraId="1B6DB578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Načrtovani ukrepi za  izboljšanje </w:t>
      </w:r>
      <w:r w:rsidRPr="00F94953">
        <w:rPr>
          <w:rFonts w:ascii="Aptos" w:hAnsi="Aptos"/>
          <w:bCs/>
          <w:i/>
          <w:iCs/>
          <w:sz w:val="20"/>
          <w:szCs w:val="20"/>
          <w:u w:val="single"/>
          <w:lang w:val="sl-SI" w:eastAsia="en-US"/>
        </w:rPr>
        <w:t>sistemov ogrevanja/hlajenja</w:t>
      </w: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>:</w:t>
      </w:r>
    </w:p>
    <w:p w14:paraId="5AD777F0" w14:textId="77777777" w:rsidR="00B07B38" w:rsidRPr="00F94953" w:rsidRDefault="00B07B38" w:rsidP="0019641F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Celovita prenova kotlovnic - montaža novih ogrevalnih postaj, toplotnih črpalk (zrak/zrak, zrak/voda, voda/voda in/ali geotermalna), nova regulacija, nadzorni sistemi itd.</w:t>
      </w:r>
    </w:p>
    <w:p w14:paraId="172106A2" w14:textId="77777777" w:rsidR="00B07B38" w:rsidRPr="00F94953" w:rsidRDefault="00B07B38" w:rsidP="0019641F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Hidravlično uravnoteženje in vgradnja termostatskih ventilov.</w:t>
      </w:r>
    </w:p>
    <w:p w14:paraId="69084386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u w:val="single"/>
          <w:lang w:val="sl-SI" w:eastAsia="en-US"/>
        </w:rPr>
      </w:pPr>
    </w:p>
    <w:p w14:paraId="7D13613D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u w:val="single"/>
          <w:lang w:val="sl-SI" w:eastAsia="en-US"/>
        </w:rPr>
        <w:t>Svetlobni ukrepi:</w:t>
      </w: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 Zamenjava klasičnih fluorescenčnih sijalk z učinkovitimi LED sijalkami.</w:t>
      </w:r>
    </w:p>
    <w:p w14:paraId="6B866123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u w:val="single"/>
          <w:lang w:val="sl-SI" w:eastAsia="en-US"/>
        </w:rPr>
        <w:t>Ukrepi za upravljanje z energijo:</w:t>
      </w: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 Namestitev sistemov za upravljanje z energijo, ki bodo omogočali boljše poznavanje trenutne porabe energije v objektih, kakovostno načrtovanje ukrepov, določanje izhodišč za vrednotenje izvajanja in doseganje znatnih prihrankov energije.</w:t>
      </w:r>
    </w:p>
    <w:p w14:paraId="1D495ED9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</w:p>
    <w:p w14:paraId="22C86A4C" w14:textId="77777777" w:rsidR="00B07B38" w:rsidRPr="00F94953" w:rsidRDefault="00B07B38" w:rsidP="00B07B38">
      <w:pPr>
        <w:jc w:val="both"/>
        <w:rPr>
          <w:rFonts w:ascii="Aptos" w:hAnsi="Aptos"/>
          <w:b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/>
          <w:i/>
          <w:iCs/>
          <w:sz w:val="20"/>
          <w:szCs w:val="20"/>
          <w:lang w:val="sl-SI" w:eastAsia="en-US"/>
        </w:rPr>
        <w:t>Skupaj bo predvidoma energetsko saniranih 40 javnih objektov, skupne površine 74.262 m2.</w:t>
      </w:r>
    </w:p>
    <w:p w14:paraId="7DA2B9AD" w14:textId="77777777" w:rsidR="00B07B38" w:rsidRPr="00F94953" w:rsidRDefault="00B07B38" w:rsidP="00B07B38">
      <w:pPr>
        <w:jc w:val="both"/>
        <w:rPr>
          <w:rFonts w:ascii="Aptos" w:hAnsi="Aptos"/>
          <w:b/>
          <w:i/>
          <w:iCs/>
          <w:sz w:val="20"/>
          <w:szCs w:val="20"/>
          <w:lang w:val="sl-SI" w:eastAsia="en-US"/>
        </w:rPr>
      </w:pPr>
    </w:p>
    <w:p w14:paraId="66BA1A68" w14:textId="77777777" w:rsidR="00B07B38" w:rsidRPr="00F94953" w:rsidRDefault="00B07B38" w:rsidP="0019641F">
      <w:pPr>
        <w:pStyle w:val="Odstavekseznama"/>
        <w:numPr>
          <w:ilvl w:val="0"/>
          <w:numId w:val="6"/>
        </w:numPr>
        <w:ind w:hanging="370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Sončne elektrarne na javnih objektih:</w:t>
      </w:r>
    </w:p>
    <w:p w14:paraId="0C93EBAA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 w:eastAsia="en-US"/>
        </w:rPr>
        <w:t>Fotovoltaične (PV) elektrarne različnih velikosti bodo nameščene na strehah javnih zgradb z ustrezno orientacijo. Sledili bomo dvema modeloma, bodisi PPP ali klasičnemu naročniškemu modelu, odvisno od energetskega potenciala nameščenih sončnih elektrarn. Prizadevali si bomo za individualno ali skupnostno samozadostnost javnih zgradb.</w:t>
      </w:r>
    </w:p>
    <w:p w14:paraId="21C4911B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 w:eastAsia="en-US"/>
        </w:rPr>
      </w:pPr>
    </w:p>
    <w:p w14:paraId="0CFF8311" w14:textId="77777777" w:rsidR="00B07B38" w:rsidRPr="00F94953" w:rsidRDefault="00B07B38" w:rsidP="00B07B38">
      <w:pPr>
        <w:jc w:val="both"/>
        <w:rPr>
          <w:rFonts w:ascii="Aptos" w:hAnsi="Aptos"/>
          <w:b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/>
          <w:i/>
          <w:iCs/>
          <w:sz w:val="20"/>
          <w:szCs w:val="20"/>
          <w:lang w:val="sl-SI" w:eastAsia="en-US"/>
        </w:rPr>
        <w:lastRenderedPageBreak/>
        <w:t xml:space="preserve">Skupaj bo predvidoma izvedenih 31.096 m2 sončnih elektrarn, skupne nazivne moči 6.370 </w:t>
      </w:r>
      <w:proofErr w:type="spellStart"/>
      <w:r w:rsidRPr="00F94953">
        <w:rPr>
          <w:rFonts w:ascii="Aptos" w:hAnsi="Aptos"/>
          <w:b/>
          <w:i/>
          <w:iCs/>
          <w:sz w:val="20"/>
          <w:szCs w:val="20"/>
          <w:lang w:val="sl-SI" w:eastAsia="en-US"/>
        </w:rPr>
        <w:t>kWp</w:t>
      </w:r>
      <w:proofErr w:type="spellEnd"/>
      <w:r w:rsidRPr="00F94953">
        <w:rPr>
          <w:rFonts w:ascii="Aptos" w:hAnsi="Aptos"/>
          <w:b/>
          <w:i/>
          <w:iCs/>
          <w:sz w:val="20"/>
          <w:szCs w:val="20"/>
          <w:lang w:val="sl-SI" w:eastAsia="en-US"/>
        </w:rPr>
        <w:t>.</w:t>
      </w:r>
    </w:p>
    <w:p w14:paraId="4153D6E0" w14:textId="77777777" w:rsidR="00B07B38" w:rsidRPr="00F94953" w:rsidRDefault="00B07B38" w:rsidP="00B07B38">
      <w:pPr>
        <w:rPr>
          <w:rFonts w:ascii="Aptos" w:hAnsi="Aptos"/>
          <w:bCs/>
          <w:color w:val="000000"/>
          <w:sz w:val="20"/>
          <w:szCs w:val="20"/>
          <w:lang w:val="sl-SI" w:eastAsia="en-US"/>
        </w:rPr>
      </w:pPr>
    </w:p>
    <w:p w14:paraId="486735F4" w14:textId="77777777" w:rsidR="00B07B38" w:rsidRPr="00F94953" w:rsidRDefault="00B07B38" w:rsidP="0019641F">
      <w:pPr>
        <w:pStyle w:val="Odstavekseznama"/>
        <w:numPr>
          <w:ilvl w:val="0"/>
          <w:numId w:val="6"/>
        </w:numPr>
        <w:ind w:hanging="370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Ulična razsvetljava:</w:t>
      </w:r>
    </w:p>
    <w:p w14:paraId="3A8D9EAB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>Ulična razsvetljava je glavni porabnik električne energije. Z zamenjavo in nadgradnjo delov in celotnih stebrov, razsvetljave, zatemnitve bomo prispevali k zmanjšanju porabe energije in emisij toplogrednih plinov. Nameščen bo tudi pametni nadzor javne razsvetljave.</w:t>
      </w:r>
    </w:p>
    <w:p w14:paraId="660CD578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</w:p>
    <w:p w14:paraId="15664426" w14:textId="77777777" w:rsidR="00B07B38" w:rsidRPr="00F94953" w:rsidRDefault="00B07B38" w:rsidP="00B07B38">
      <w:pPr>
        <w:jc w:val="both"/>
        <w:rPr>
          <w:rFonts w:ascii="Aptos" w:hAnsi="Aptos"/>
          <w:b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/>
          <w:i/>
          <w:iCs/>
          <w:sz w:val="20"/>
          <w:szCs w:val="20"/>
          <w:lang w:val="sl-SI" w:eastAsia="en-US"/>
        </w:rPr>
        <w:t xml:space="preserve">Skupaj bo predvidoma obnovljenih 850 svetilk.  </w:t>
      </w:r>
    </w:p>
    <w:p w14:paraId="0F511A55" w14:textId="77777777" w:rsidR="00B07B38" w:rsidRPr="00F94953" w:rsidRDefault="00B07B38" w:rsidP="00B07B38">
      <w:pPr>
        <w:rPr>
          <w:rFonts w:ascii="Aptos" w:hAnsi="Aptos"/>
          <w:bCs/>
          <w:color w:val="FF0000"/>
          <w:sz w:val="20"/>
          <w:szCs w:val="20"/>
          <w:lang w:val="sl-SI" w:eastAsia="en-US"/>
        </w:rPr>
      </w:pPr>
    </w:p>
    <w:p w14:paraId="356BEF05" w14:textId="77777777" w:rsidR="00B07B38" w:rsidRPr="00F94953" w:rsidRDefault="00B07B38" w:rsidP="0019641F">
      <w:pPr>
        <w:pStyle w:val="Odstavekseznama"/>
        <w:numPr>
          <w:ilvl w:val="0"/>
          <w:numId w:val="6"/>
        </w:numPr>
        <w:ind w:hanging="370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Daljinsko ogrevanje – oskrba s toploto:</w:t>
      </w:r>
    </w:p>
    <w:p w14:paraId="08BD58E1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Največji investicijski steber je prenova obstoječega sistema daljinskega ogrevanja. Cilj je narediti obstoječe sisteme DO energetsko učinkovite z uvedbo obnovljivih virov energije (biomasa, </w:t>
      </w:r>
      <w:proofErr w:type="spellStart"/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>termosolarna</w:t>
      </w:r>
      <w:proofErr w:type="spellEnd"/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 energija in soproizvodnja) kot vira za pridobivanje toplote, s čimer se zmanjša poraba toplote, proizvedene iz fosilnih goriv. </w:t>
      </w:r>
    </w:p>
    <w:p w14:paraId="63075CD8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</w:p>
    <w:p w14:paraId="2C81B1A6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Cs/>
          <w:i/>
          <w:iCs/>
          <w:sz w:val="20"/>
          <w:szCs w:val="20"/>
          <w:lang w:val="sl-SI" w:eastAsia="en-US"/>
        </w:rPr>
        <w:t>Izvedeni bodo naslednji ukrepi:</w:t>
      </w:r>
    </w:p>
    <w:p w14:paraId="0688E55B" w14:textId="77777777" w:rsidR="00B07B38" w:rsidRPr="00F94953" w:rsidRDefault="00B07B38" w:rsidP="0019641F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 xml:space="preserve">Zamenjava 2 kotlov na premog s kotli na lesno biomaso in SPTE (20 </w:t>
      </w:r>
      <w:proofErr w:type="spellStart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MWel</w:t>
      </w:r>
      <w:proofErr w:type="spellEnd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 xml:space="preserve"> in 70 </w:t>
      </w:r>
      <w:proofErr w:type="spellStart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MWt</w:t>
      </w:r>
      <w:proofErr w:type="spellEnd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) v obstoječem daljinskem omrežju v MOL.</w:t>
      </w:r>
    </w:p>
    <w:p w14:paraId="4CD38270" w14:textId="77777777" w:rsidR="00B07B38" w:rsidRPr="00F94953" w:rsidRDefault="00B07B38" w:rsidP="0019641F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 xml:space="preserve">Investicija v </w:t>
      </w:r>
      <w:proofErr w:type="spellStart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termosolarno</w:t>
      </w:r>
      <w:proofErr w:type="spellEnd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 xml:space="preserve"> polje (5 </w:t>
      </w:r>
      <w:proofErr w:type="spellStart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MWt</w:t>
      </w:r>
      <w:proofErr w:type="spellEnd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) s shranjevanjem toplote za namen optimizacije obstoječega daljinskega sistema v MOL.</w:t>
      </w:r>
    </w:p>
    <w:p w14:paraId="693FED3C" w14:textId="77777777" w:rsidR="00B07B38" w:rsidRPr="00F94953" w:rsidRDefault="00B07B38" w:rsidP="0019641F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 xml:space="preserve">Investicija v veliko toplotno črpalko (20 </w:t>
      </w:r>
      <w:proofErr w:type="spellStart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MWt</w:t>
      </w:r>
      <w:proofErr w:type="spellEnd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) za preoblikovanje obstoječega sistema DO v MOL.</w:t>
      </w:r>
    </w:p>
    <w:p w14:paraId="547CFBE0" w14:textId="77777777" w:rsidR="00B07B38" w:rsidRPr="00F94953" w:rsidRDefault="00B07B38" w:rsidP="0019641F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 xml:space="preserve">Investicija v dve veliki geotermalni toplotni črpalki s SPTE (0,29 </w:t>
      </w:r>
      <w:proofErr w:type="spellStart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MWel</w:t>
      </w:r>
      <w:proofErr w:type="spellEnd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 xml:space="preserve"> in 4,6 </w:t>
      </w:r>
      <w:proofErr w:type="spellStart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MWt</w:t>
      </w:r>
      <w:proofErr w:type="spellEnd"/>
      <w:r w:rsidRPr="00F94953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 xml:space="preserve">) za preoblikovanje obstoječega sistema DO v Občini Grosuplje. </w:t>
      </w:r>
    </w:p>
    <w:p w14:paraId="59D79B7D" w14:textId="77777777" w:rsidR="00B07B38" w:rsidRPr="00F94953" w:rsidRDefault="00B07B38" w:rsidP="00B07B38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</w:p>
    <w:p w14:paraId="3F74DF74" w14:textId="77777777" w:rsidR="00B07B38" w:rsidRDefault="00B07B38" w:rsidP="00B07B38">
      <w:pPr>
        <w:jc w:val="both"/>
        <w:rPr>
          <w:rFonts w:ascii="Aptos" w:hAnsi="Aptos"/>
          <w:b/>
          <w:i/>
          <w:iCs/>
          <w:sz w:val="20"/>
          <w:szCs w:val="20"/>
          <w:lang w:val="sl-SI" w:eastAsia="en-US"/>
        </w:rPr>
      </w:pPr>
      <w:r w:rsidRPr="00F94953">
        <w:rPr>
          <w:rFonts w:ascii="Aptos" w:hAnsi="Aptos"/>
          <w:b/>
          <w:i/>
          <w:iCs/>
          <w:sz w:val="20"/>
          <w:szCs w:val="20"/>
          <w:lang w:val="sl-SI" w:eastAsia="en-US"/>
        </w:rPr>
        <w:t xml:space="preserve">V obstoječe sisteme DO, bo predvidoma implementiranih 20,29 </w:t>
      </w:r>
      <w:proofErr w:type="spellStart"/>
      <w:r w:rsidRPr="00F94953">
        <w:rPr>
          <w:rFonts w:ascii="Aptos" w:hAnsi="Aptos"/>
          <w:b/>
          <w:i/>
          <w:iCs/>
          <w:sz w:val="20"/>
          <w:szCs w:val="20"/>
          <w:lang w:val="sl-SI" w:eastAsia="en-US"/>
        </w:rPr>
        <w:t>MWel</w:t>
      </w:r>
      <w:proofErr w:type="spellEnd"/>
      <w:r w:rsidRPr="00F94953">
        <w:rPr>
          <w:rFonts w:ascii="Aptos" w:hAnsi="Aptos"/>
          <w:b/>
          <w:i/>
          <w:iCs/>
          <w:sz w:val="20"/>
          <w:szCs w:val="20"/>
          <w:lang w:val="sl-SI" w:eastAsia="en-US"/>
        </w:rPr>
        <w:t xml:space="preserve"> in 99,63 </w:t>
      </w:r>
      <w:proofErr w:type="spellStart"/>
      <w:r w:rsidRPr="00F94953">
        <w:rPr>
          <w:rFonts w:ascii="Aptos" w:hAnsi="Aptos"/>
          <w:b/>
          <w:i/>
          <w:iCs/>
          <w:sz w:val="20"/>
          <w:szCs w:val="20"/>
          <w:lang w:val="sl-SI" w:eastAsia="en-US"/>
        </w:rPr>
        <w:t>MWt</w:t>
      </w:r>
      <w:proofErr w:type="spellEnd"/>
      <w:r w:rsidRPr="00F94953">
        <w:rPr>
          <w:rFonts w:ascii="Aptos" w:hAnsi="Aptos"/>
          <w:b/>
          <w:i/>
          <w:iCs/>
          <w:sz w:val="20"/>
          <w:szCs w:val="20"/>
          <w:lang w:val="sl-SI" w:eastAsia="en-US"/>
        </w:rPr>
        <w:t xml:space="preserve"> OVE.</w:t>
      </w:r>
    </w:p>
    <w:p w14:paraId="0AE07A15" w14:textId="77777777" w:rsidR="0019641F" w:rsidRDefault="0019641F" w:rsidP="00B07B38">
      <w:pPr>
        <w:jc w:val="both"/>
        <w:rPr>
          <w:rFonts w:ascii="Aptos" w:hAnsi="Aptos"/>
          <w:b/>
          <w:i/>
          <w:iCs/>
          <w:sz w:val="20"/>
          <w:szCs w:val="20"/>
          <w:lang w:val="sl-SI" w:eastAsia="en-US"/>
        </w:rPr>
      </w:pPr>
    </w:p>
    <w:p w14:paraId="42E87062" w14:textId="77777777" w:rsidR="0019641F" w:rsidRDefault="0019641F" w:rsidP="0019641F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</w:p>
    <w:p w14:paraId="352871AA" w14:textId="5C8DA9AC" w:rsidR="0019641F" w:rsidRPr="0019641F" w:rsidRDefault="0019641F" w:rsidP="0019641F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  <w:r w:rsidRPr="0019641F"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lastRenderedPageBreak/>
        <w:t xml:space="preserve">Višina investicijskih vlaganj </w:t>
      </w:r>
      <w: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t>po posameznih investicijskih komponentah</w:t>
      </w:r>
    </w:p>
    <w:p w14:paraId="6B9D6743" w14:textId="77777777" w:rsidR="0019641F" w:rsidRDefault="0019641F" w:rsidP="0019641F">
      <w:pPr>
        <w:rPr>
          <w:rFonts w:ascii="Aptos" w:hAnsi="Aptos"/>
          <w:lang w:val="sl-SI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2719"/>
        <w:gridCol w:w="2629"/>
      </w:tblGrid>
      <w:tr w:rsidR="0019641F" w:rsidRPr="00F94953" w14:paraId="417F0457" w14:textId="77777777" w:rsidTr="008E623F">
        <w:trPr>
          <w:trHeight w:val="591"/>
        </w:trPr>
        <w:tc>
          <w:tcPr>
            <w:tcW w:w="0" w:type="auto"/>
            <w:shd w:val="clear" w:color="auto" w:fill="B6DDE8"/>
            <w:vAlign w:val="center"/>
          </w:tcPr>
          <w:p w14:paraId="108F73BF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</w:pPr>
            <w:r w:rsidRPr="00F94953"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  <w:t>Naložbena komponenta</w:t>
            </w:r>
          </w:p>
        </w:tc>
        <w:tc>
          <w:tcPr>
            <w:tcW w:w="0" w:type="auto"/>
            <w:shd w:val="clear" w:color="auto" w:fill="B6DDE8"/>
            <w:vAlign w:val="center"/>
          </w:tcPr>
          <w:p w14:paraId="6A582A58" w14:textId="77777777" w:rsidR="0019641F" w:rsidRPr="00F94953" w:rsidRDefault="0019641F" w:rsidP="008E623F">
            <w:pPr>
              <w:ind w:left="-70" w:hanging="38"/>
              <w:jc w:val="center"/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</w:pPr>
            <w:r w:rsidRPr="00F94953"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  <w:t>Skupni stroški naložbe (EUR)</w:t>
            </w:r>
          </w:p>
        </w:tc>
        <w:tc>
          <w:tcPr>
            <w:tcW w:w="0" w:type="auto"/>
            <w:shd w:val="clear" w:color="auto" w:fill="B6DDE8"/>
            <w:vAlign w:val="center"/>
          </w:tcPr>
          <w:p w14:paraId="535D6881" w14:textId="77777777" w:rsidR="0019641F" w:rsidRPr="00F94953" w:rsidRDefault="0019641F" w:rsidP="008E623F">
            <w:pPr>
              <w:ind w:left="-98" w:hanging="10"/>
              <w:jc w:val="center"/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</w:pPr>
            <w:r w:rsidRPr="00F94953"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  <w:t>% skupnih stroškov naložbe</w:t>
            </w:r>
          </w:p>
        </w:tc>
      </w:tr>
      <w:tr w:rsidR="0019641F" w:rsidRPr="00F94953" w14:paraId="751740CE" w14:textId="77777777" w:rsidTr="008E623F">
        <w:trPr>
          <w:trHeight w:val="292"/>
        </w:trPr>
        <w:tc>
          <w:tcPr>
            <w:tcW w:w="0" w:type="auto"/>
            <w:shd w:val="clear" w:color="auto" w:fill="auto"/>
            <w:vAlign w:val="center"/>
          </w:tcPr>
          <w:p w14:paraId="40D65187" w14:textId="77777777" w:rsidR="0019641F" w:rsidRPr="00F94953" w:rsidRDefault="0019641F" w:rsidP="008E623F">
            <w:pPr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</w:pPr>
            <w:r w:rsidRPr="00F94953"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  <w:t>Energetska učinkovitost v stavbah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026C4D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18.400.000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01B204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F94953">
              <w:rPr>
                <w:rFonts w:ascii="Aptos" w:hAnsi="Aptos"/>
                <w:sz w:val="18"/>
                <w:szCs w:val="18"/>
                <w:lang w:val="sl-SI" w:eastAsia="en-US"/>
              </w:rPr>
              <w:t>13 %</w:t>
            </w:r>
          </w:p>
        </w:tc>
      </w:tr>
      <w:tr w:rsidR="0019641F" w:rsidRPr="00F94953" w14:paraId="133DE4EE" w14:textId="77777777" w:rsidTr="008E623F">
        <w:trPr>
          <w:trHeight w:val="292"/>
        </w:trPr>
        <w:tc>
          <w:tcPr>
            <w:tcW w:w="0" w:type="auto"/>
            <w:shd w:val="clear" w:color="auto" w:fill="auto"/>
            <w:vAlign w:val="center"/>
          </w:tcPr>
          <w:p w14:paraId="181E1AB2" w14:textId="77777777" w:rsidR="0019641F" w:rsidRPr="00F94953" w:rsidRDefault="0019641F" w:rsidP="008E623F">
            <w:pPr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</w:pPr>
            <w:r w:rsidRPr="00F94953"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  <w:t>Sončne elektrarne na objektih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F2DBE1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F94953">
              <w:rPr>
                <w:rFonts w:ascii="Aptos" w:hAnsi="Aptos"/>
                <w:sz w:val="18"/>
                <w:szCs w:val="18"/>
                <w:lang w:val="sl-SI" w:eastAsia="en-US"/>
              </w:rPr>
              <w:t>6.800.000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A2FF0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F94953">
              <w:rPr>
                <w:rFonts w:ascii="Aptos" w:hAnsi="Aptos"/>
                <w:sz w:val="18"/>
                <w:szCs w:val="18"/>
                <w:lang w:val="sl-SI" w:eastAsia="en-US"/>
              </w:rPr>
              <w:t>5 %</w:t>
            </w:r>
          </w:p>
        </w:tc>
      </w:tr>
      <w:tr w:rsidR="0019641F" w:rsidRPr="00F94953" w14:paraId="388461D7" w14:textId="77777777" w:rsidTr="008E623F">
        <w:trPr>
          <w:trHeight w:val="292"/>
        </w:trPr>
        <w:tc>
          <w:tcPr>
            <w:tcW w:w="0" w:type="auto"/>
            <w:shd w:val="clear" w:color="auto" w:fill="auto"/>
            <w:vAlign w:val="center"/>
          </w:tcPr>
          <w:p w14:paraId="488430AA" w14:textId="77777777" w:rsidR="0019641F" w:rsidRPr="00F94953" w:rsidRDefault="0019641F" w:rsidP="008E623F">
            <w:pPr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</w:pPr>
            <w:r w:rsidRPr="00F94953"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  <w:t>Energetska učinkovitost ulične razsvetljave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4BB810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F94953">
              <w:rPr>
                <w:rFonts w:ascii="Aptos" w:hAnsi="Aptos"/>
                <w:sz w:val="18"/>
                <w:szCs w:val="18"/>
                <w:lang w:val="sl-SI" w:eastAsia="en-US"/>
              </w:rPr>
              <w:t>1.200.000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0EA2B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F94953">
              <w:rPr>
                <w:rFonts w:ascii="Aptos" w:hAnsi="Aptos"/>
                <w:sz w:val="18"/>
                <w:szCs w:val="18"/>
                <w:lang w:val="sl-SI" w:eastAsia="en-US"/>
              </w:rPr>
              <w:t>1 %</w:t>
            </w:r>
          </w:p>
        </w:tc>
      </w:tr>
      <w:tr w:rsidR="0019641F" w:rsidRPr="00F94953" w14:paraId="07732A9B" w14:textId="77777777" w:rsidTr="008E623F">
        <w:trPr>
          <w:trHeight w:val="292"/>
        </w:trPr>
        <w:tc>
          <w:tcPr>
            <w:tcW w:w="0" w:type="auto"/>
            <w:shd w:val="clear" w:color="auto" w:fill="auto"/>
            <w:vAlign w:val="center"/>
          </w:tcPr>
          <w:p w14:paraId="49AA5670" w14:textId="77777777" w:rsidR="0019641F" w:rsidRPr="00F94953" w:rsidRDefault="0019641F" w:rsidP="008E623F">
            <w:pPr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</w:pPr>
            <w:r w:rsidRPr="00F94953"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  <w:t xml:space="preserve">Daljinsko ogrevanje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2DEA8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F94953">
              <w:rPr>
                <w:rFonts w:ascii="Aptos" w:hAnsi="Aptos"/>
                <w:sz w:val="18"/>
                <w:szCs w:val="18"/>
                <w:lang w:val="sl-SI" w:eastAsia="en-US"/>
              </w:rPr>
              <w:t>113.600.000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E48FF3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F94953">
              <w:rPr>
                <w:rFonts w:ascii="Aptos" w:hAnsi="Aptos"/>
                <w:sz w:val="18"/>
                <w:szCs w:val="18"/>
                <w:lang w:val="sl-SI" w:eastAsia="en-US"/>
              </w:rPr>
              <w:t>81 %</w:t>
            </w:r>
          </w:p>
        </w:tc>
      </w:tr>
      <w:tr w:rsidR="0019641F" w:rsidRPr="00F94953" w14:paraId="0064E192" w14:textId="77777777" w:rsidTr="008E623F">
        <w:trPr>
          <w:trHeight w:val="347"/>
        </w:trPr>
        <w:tc>
          <w:tcPr>
            <w:tcW w:w="0" w:type="auto"/>
            <w:shd w:val="clear" w:color="auto" w:fill="auto"/>
            <w:vAlign w:val="center"/>
          </w:tcPr>
          <w:p w14:paraId="6836412A" w14:textId="77777777" w:rsidR="0019641F" w:rsidRPr="00F94953" w:rsidRDefault="0019641F" w:rsidP="008E623F">
            <w:pPr>
              <w:rPr>
                <w:rFonts w:ascii="Aptos" w:hAnsi="Aptos"/>
                <w:b/>
                <w:iCs/>
                <w:color w:val="000000"/>
                <w:sz w:val="20"/>
                <w:szCs w:val="20"/>
                <w:lang w:val="sl-SI" w:eastAsia="en-US"/>
              </w:rPr>
            </w:pPr>
            <w:r w:rsidRPr="00F94953">
              <w:rPr>
                <w:rFonts w:ascii="Aptos" w:hAnsi="Aptos"/>
                <w:b/>
                <w:iCs/>
                <w:color w:val="000000"/>
                <w:sz w:val="20"/>
                <w:szCs w:val="20"/>
                <w:lang w:val="sl-SI" w:eastAsia="en-US"/>
              </w:rPr>
              <w:t>SKUPAJ (z DDV)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6EE5B1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b/>
                <w:iCs/>
                <w:sz w:val="20"/>
                <w:szCs w:val="20"/>
                <w:lang w:val="sl-SI" w:eastAsia="en-US"/>
              </w:rPr>
            </w:pPr>
            <w:r w:rsidRPr="00F94953">
              <w:rPr>
                <w:rFonts w:ascii="Aptos" w:hAnsi="Aptos"/>
                <w:b/>
                <w:iCs/>
                <w:sz w:val="20"/>
                <w:szCs w:val="20"/>
                <w:lang w:val="sl-SI" w:eastAsia="en-US"/>
              </w:rPr>
              <w:t>140.000.000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6E6D53" w14:textId="77777777" w:rsidR="0019641F" w:rsidRPr="00F94953" w:rsidRDefault="0019641F" w:rsidP="008E623F">
            <w:pPr>
              <w:ind w:left="630" w:hanging="738"/>
              <w:jc w:val="center"/>
              <w:rPr>
                <w:rFonts w:ascii="Aptos" w:hAnsi="Aptos"/>
                <w:b/>
                <w:iCs/>
                <w:sz w:val="20"/>
                <w:szCs w:val="20"/>
                <w:lang w:val="sl-SI" w:eastAsia="en-US"/>
              </w:rPr>
            </w:pPr>
            <w:r w:rsidRPr="00F94953">
              <w:rPr>
                <w:rFonts w:ascii="Aptos" w:hAnsi="Aptos"/>
                <w:b/>
                <w:iCs/>
                <w:color w:val="000000"/>
                <w:sz w:val="20"/>
                <w:szCs w:val="20"/>
                <w:lang w:val="sl-SI" w:eastAsia="en-US"/>
              </w:rPr>
              <w:t>100,0%</w:t>
            </w:r>
          </w:p>
        </w:tc>
      </w:tr>
    </w:tbl>
    <w:p w14:paraId="152C530B" w14:textId="77777777" w:rsidR="0019641F" w:rsidRPr="00F94953" w:rsidRDefault="0019641F" w:rsidP="00B07B38">
      <w:pPr>
        <w:jc w:val="both"/>
        <w:rPr>
          <w:rFonts w:ascii="Aptos" w:hAnsi="Aptos"/>
          <w:b/>
          <w:i/>
          <w:iCs/>
          <w:sz w:val="20"/>
          <w:szCs w:val="20"/>
          <w:lang w:val="sl-SI" w:eastAsia="en-US"/>
        </w:rPr>
      </w:pPr>
    </w:p>
    <w:p w14:paraId="5531322C" w14:textId="719CFB09" w:rsidR="00AC5820" w:rsidRPr="00F94953" w:rsidRDefault="00B07B38" w:rsidP="00B07B38">
      <w:pPr>
        <w:jc w:val="both"/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  <w:sectPr w:rsidR="00AC5820" w:rsidRPr="00F94953" w:rsidSect="00C3548B">
          <w:headerReference w:type="default" r:id="rId8"/>
          <w:footerReference w:type="default" r:id="rId9"/>
          <w:pgSz w:w="11906" w:h="16838"/>
          <w:pgMar w:top="1636" w:right="1021" w:bottom="1134" w:left="1134" w:header="709" w:footer="709" w:gutter="0"/>
          <w:cols w:space="708"/>
          <w:docGrid w:linePitch="360"/>
        </w:sectPr>
      </w:pPr>
      <w:r w:rsidRPr="00F94953"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  <w:t xml:space="preserve">V nadaljevanju so opisani ukrepi na nivoju posamezne investicijske komponente in projektnega partnerja. </w:t>
      </w:r>
      <w:r w:rsidR="00B05109"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  <w:t xml:space="preserve"> Vsi ukrepi so načrtovani in se lahko v okviru trajanja projekta spremenijo.</w:t>
      </w:r>
    </w:p>
    <w:p w14:paraId="40B056EC" w14:textId="77777777" w:rsidR="00637B30" w:rsidRDefault="00637B30" w:rsidP="0068788C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</w:p>
    <w:p w14:paraId="46706A0D" w14:textId="1B0F9ABF" w:rsidR="0019641F" w:rsidRDefault="0019641F" w:rsidP="0068788C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  <w: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t>Višina investicije, o</w:t>
      </w:r>
      <w:r w:rsidR="0068788C" w:rsidRPr="00F94953"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t>pis in karakteristike predvidenih ukrepov</w:t>
      </w:r>
    </w:p>
    <w:p w14:paraId="0A249E00" w14:textId="77777777" w:rsidR="0068788C" w:rsidRPr="00F94953" w:rsidRDefault="0068788C" w:rsidP="0068788C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p w14:paraId="526C091D" w14:textId="286A7203" w:rsidR="00AC5820" w:rsidRPr="00F94953" w:rsidRDefault="00AC5820" w:rsidP="0019641F">
      <w:pPr>
        <w:pStyle w:val="Odstavekseznama"/>
        <w:numPr>
          <w:ilvl w:val="0"/>
          <w:numId w:val="4"/>
        </w:numPr>
        <w:ind w:left="709" w:hanging="349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 xml:space="preserve">Energetska prenova stavb: </w:t>
      </w:r>
    </w:p>
    <w:p w14:paraId="3BBF43D7" w14:textId="77777777" w:rsidR="00AC5820" w:rsidRPr="00F94953" w:rsidRDefault="00AC5820" w:rsidP="00B07B38">
      <w:pPr>
        <w:jc w:val="both"/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5297"/>
        <w:gridCol w:w="7371"/>
      </w:tblGrid>
      <w:tr w:rsidR="00AC5820" w:rsidRPr="00F94953" w14:paraId="6C5C78D4" w14:textId="77777777" w:rsidTr="00D459CF">
        <w:trPr>
          <w:trHeight w:val="280"/>
        </w:trPr>
        <w:tc>
          <w:tcPr>
            <w:tcW w:w="7225" w:type="dxa"/>
            <w:gridSpan w:val="2"/>
            <w:shd w:val="clear" w:color="auto" w:fill="92CDDC"/>
            <w:vAlign w:val="center"/>
          </w:tcPr>
          <w:p w14:paraId="7FFC8E8D" w14:textId="69358C41" w:rsidR="00AC5820" w:rsidRPr="00F94953" w:rsidRDefault="00AC5820" w:rsidP="008E623F">
            <w:pPr>
              <w:ind w:left="720" w:hanging="720"/>
              <w:rPr>
                <w:rFonts w:ascii="Aptos" w:hAnsi="Aptos"/>
                <w:b/>
                <w:i/>
                <w:color w:val="000000"/>
                <w:sz w:val="18"/>
                <w:szCs w:val="18"/>
                <w:u w:val="single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Energetska učinkovitost v stavbah</w:t>
            </w:r>
          </w:p>
        </w:tc>
        <w:tc>
          <w:tcPr>
            <w:tcW w:w="7371" w:type="dxa"/>
            <w:shd w:val="clear" w:color="auto" w:fill="92CDDC"/>
            <w:vAlign w:val="center"/>
          </w:tcPr>
          <w:p w14:paraId="16F5BCE6" w14:textId="42AC9AFE" w:rsidR="00AC5820" w:rsidRPr="00F94953" w:rsidRDefault="00AC5820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Podrobnosti ali vrednost</w:t>
            </w:r>
          </w:p>
        </w:tc>
      </w:tr>
      <w:tr w:rsidR="00AC5820" w:rsidRPr="00F94953" w14:paraId="7BE0D787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32943C7A" w14:textId="556E3AA2" w:rsidR="00AC5820" w:rsidRPr="00F94953" w:rsidRDefault="00AC5820" w:rsidP="008E623F">
            <w:pPr>
              <w:rPr>
                <w:rFonts w:ascii="Aptos" w:hAnsi="Aptos"/>
                <w:b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MESTNA OBČINA LJUBLJANA</w:t>
            </w:r>
          </w:p>
        </w:tc>
      </w:tr>
      <w:tr w:rsidR="00AC5820" w:rsidRPr="00F94953" w14:paraId="0FC9E517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7BB9539F" w14:textId="10934970" w:rsidR="00AC5820" w:rsidRPr="00F94953" w:rsidRDefault="00AC5820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Šole</w:t>
            </w:r>
          </w:p>
        </w:tc>
      </w:tr>
      <w:tr w:rsidR="00AC5820" w:rsidRPr="00F94953" w14:paraId="3E6A3BCE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4F664D3D" w14:textId="70287D52" w:rsidR="00AC5820" w:rsidRPr="00F94953" w:rsidRDefault="00AC5820" w:rsidP="008E623F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2AE0B9B" w14:textId="27D08D92" w:rsidR="00AC5820" w:rsidRPr="00F94953" w:rsidRDefault="00AC5820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A00091C" w14:textId="512D2F06" w:rsidR="00AC5820" w:rsidRPr="00F94953" w:rsidRDefault="00AC5820" w:rsidP="008E623F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27</w:t>
            </w:r>
            <w:r w:rsidR="008F3C70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667</w:t>
            </w:r>
          </w:p>
        </w:tc>
      </w:tr>
      <w:tr w:rsidR="00AC5820" w:rsidRPr="00F94953" w14:paraId="03481222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0C85365D" w14:textId="77777777" w:rsidR="00AC5820" w:rsidRPr="00F94953" w:rsidRDefault="00AC5820" w:rsidP="008E623F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7649777F" w14:textId="77777777" w:rsidR="00AC5820" w:rsidRPr="00F94953" w:rsidRDefault="00AC5820" w:rsidP="00886B4B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61A77F46" w14:textId="7B7A3E9E" w:rsidR="00AC5820" w:rsidRPr="00F94953" w:rsidRDefault="00AC5820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1CA91CB" w14:textId="16B9AC1F" w:rsidR="00AC5820" w:rsidRPr="00F94953" w:rsidRDefault="00AC5820" w:rsidP="008E623F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250</w:t>
            </w:r>
          </w:p>
        </w:tc>
      </w:tr>
      <w:tr w:rsidR="00AC5820" w:rsidRPr="00F94953" w14:paraId="15684C08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7EEC5FB7" w14:textId="77777777" w:rsidR="00AC5820" w:rsidRPr="00F94953" w:rsidRDefault="00AC5820" w:rsidP="008E623F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023C24D4" w14:textId="3C7469B7" w:rsidR="00AC5820" w:rsidRPr="00F94953" w:rsidRDefault="008F3C70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585D7BEE" w14:textId="34FBB439" w:rsidR="00AC5820" w:rsidRPr="00F94953" w:rsidRDefault="00016CB5" w:rsidP="008E623F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6.861.752</w:t>
            </w:r>
          </w:p>
        </w:tc>
      </w:tr>
      <w:tr w:rsidR="00AC5820" w:rsidRPr="00F94953" w14:paraId="668A84B2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5D398EF8" w14:textId="77777777" w:rsidR="00AC5820" w:rsidRPr="00F94953" w:rsidRDefault="00AC5820" w:rsidP="008E623F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0C91C374" w14:textId="31E09F24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F03F994" w14:textId="77777777" w:rsidR="00AC5820" w:rsidRPr="00F94953" w:rsidRDefault="00AC5820" w:rsidP="008E623F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8</w:t>
            </w:r>
          </w:p>
        </w:tc>
      </w:tr>
      <w:tr w:rsidR="00AC5820" w:rsidRPr="00F94953" w14:paraId="04D7C84A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6B118A03" w14:textId="1052D210" w:rsidR="00AC5820" w:rsidRPr="00F94953" w:rsidRDefault="00AC5820" w:rsidP="008E623F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AE87DC4" w14:textId="63C291F1" w:rsidR="00AC5820" w:rsidRPr="00F94953" w:rsidRDefault="00AC5820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4421F7" w14:textId="12A73C6A" w:rsidR="00AC5820" w:rsidRPr="00F94953" w:rsidRDefault="00AC5820" w:rsidP="008E623F">
            <w:pPr>
              <w:jc w:val="both"/>
              <w:rPr>
                <w:rFonts w:ascii="Aptos" w:hAnsi="Aptos" w:cs="Arial"/>
                <w:i/>
                <w:iCs/>
                <w:color w:val="000000"/>
                <w:sz w:val="18"/>
                <w:szCs w:val="18"/>
                <w:lang w:val="sl-SI" w:eastAsia="de-DE"/>
              </w:rPr>
            </w:pPr>
            <w:r w:rsidRPr="00F94953">
              <w:rPr>
                <w:rFonts w:ascii="Aptos" w:hAnsi="Aptos" w:cs="Arial"/>
                <w:i/>
                <w:iCs/>
                <w:color w:val="000000"/>
                <w:sz w:val="18"/>
                <w:szCs w:val="18"/>
                <w:lang w:val="sl-SI"/>
              </w:rPr>
              <w:t>Obnova ovoja stavbe (fasada, okna in vrata, stropna/strešna izolacija, tla), CNS, energetski monitoring, sanacija kotlovnic - sprememba vira ogrevanja (predvsem toplotne črpalke).</w:t>
            </w:r>
          </w:p>
        </w:tc>
      </w:tr>
      <w:tr w:rsidR="00AC5820" w:rsidRPr="00F94953" w14:paraId="517E062F" w14:textId="77777777" w:rsidTr="00D459CF">
        <w:trPr>
          <w:trHeight w:val="197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652B8444" w14:textId="7A4A9A7C" w:rsidR="00AC5820" w:rsidRPr="00F94953" w:rsidRDefault="00AC5820" w:rsidP="008E623F">
            <w:pPr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  <w:t>Vrtci</w:t>
            </w:r>
          </w:p>
        </w:tc>
      </w:tr>
      <w:tr w:rsidR="00AC5820" w:rsidRPr="00F94953" w14:paraId="1C90DAD1" w14:textId="77777777" w:rsidTr="00D459CF">
        <w:trPr>
          <w:trHeight w:val="283"/>
        </w:trPr>
        <w:tc>
          <w:tcPr>
            <w:tcW w:w="1928" w:type="dxa"/>
            <w:vMerge w:val="restart"/>
            <w:vAlign w:val="center"/>
          </w:tcPr>
          <w:p w14:paraId="6AC01EF9" w14:textId="767545C1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77137DB" w14:textId="40A83D78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D78C0FE" w14:textId="051BCA74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16</w:t>
            </w:r>
            <w:r w:rsidR="008F3C70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600</w:t>
            </w:r>
          </w:p>
        </w:tc>
      </w:tr>
      <w:tr w:rsidR="00AC5820" w:rsidRPr="00F94953" w14:paraId="63337668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7C275837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06040F02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49D843DB" w14:textId="64C06DBB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8B0016D" w14:textId="293339A3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263</w:t>
            </w:r>
          </w:p>
        </w:tc>
      </w:tr>
      <w:tr w:rsidR="00AC5820" w:rsidRPr="00F94953" w14:paraId="4DE66233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48525C62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42925E2D" w14:textId="5C986639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433AFA8" w14:textId="582D8E7B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4.117.051</w:t>
            </w:r>
          </w:p>
        </w:tc>
      </w:tr>
      <w:tr w:rsidR="00AC5820" w:rsidRPr="00F94953" w14:paraId="689DFCF7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1A5211C6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3834AE4D" w14:textId="544FB7F9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580F9397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8</w:t>
            </w:r>
          </w:p>
        </w:tc>
      </w:tr>
      <w:tr w:rsidR="00AC5820" w:rsidRPr="00F94953" w14:paraId="33A7C0BD" w14:textId="77777777" w:rsidTr="00D459CF">
        <w:trPr>
          <w:trHeight w:val="283"/>
        </w:trPr>
        <w:tc>
          <w:tcPr>
            <w:tcW w:w="1928" w:type="dxa"/>
            <w:vAlign w:val="center"/>
          </w:tcPr>
          <w:p w14:paraId="0FFE8C44" w14:textId="07CE5D4A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3357BBD6" w14:textId="590C265C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3AFA6955" w14:textId="14617915" w:rsidR="00AC5820" w:rsidRPr="00F94953" w:rsidRDefault="00AC5820" w:rsidP="00AC5820">
            <w:pPr>
              <w:jc w:val="both"/>
              <w:rPr>
                <w:rFonts w:ascii="Aptos" w:hAnsi="Aptos" w:cs="Arial"/>
                <w:i/>
                <w:iCs/>
                <w:color w:val="000000"/>
                <w:sz w:val="18"/>
                <w:szCs w:val="18"/>
                <w:lang w:val="sl-SI" w:eastAsia="de-DE"/>
              </w:rPr>
            </w:pPr>
            <w:r w:rsidRPr="00F94953">
              <w:rPr>
                <w:rFonts w:ascii="Aptos" w:hAnsi="Aptos" w:cs="Arial"/>
                <w:i/>
                <w:iCs/>
                <w:color w:val="000000"/>
                <w:sz w:val="18"/>
                <w:szCs w:val="18"/>
                <w:lang w:val="sl-SI"/>
              </w:rPr>
              <w:t>Obnova ovoja stavbe (fasada, okna in vrata, stropna/strešna izolacija, tla), CNS, energetski monitoring, sanacija kotlovnic - sprememba vira ogrevanja (predvsem toplotne črpalke).</w:t>
            </w:r>
          </w:p>
        </w:tc>
      </w:tr>
      <w:tr w:rsidR="00AC5820" w:rsidRPr="00F94953" w14:paraId="3CD37F04" w14:textId="77777777" w:rsidTr="00D459CF">
        <w:trPr>
          <w:trHeight w:val="70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4599EADA" w14:textId="26516C21" w:rsidR="00AC5820" w:rsidRPr="00F94953" w:rsidRDefault="00AC5820" w:rsidP="008E623F">
            <w:pPr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  <w:t>Objekti javne uprave</w:t>
            </w:r>
          </w:p>
        </w:tc>
      </w:tr>
      <w:tr w:rsidR="00AC5820" w:rsidRPr="00F94953" w14:paraId="5CC02790" w14:textId="77777777" w:rsidTr="00D459CF">
        <w:trPr>
          <w:trHeight w:val="283"/>
        </w:trPr>
        <w:tc>
          <w:tcPr>
            <w:tcW w:w="1928" w:type="dxa"/>
            <w:vMerge w:val="restart"/>
            <w:vAlign w:val="center"/>
          </w:tcPr>
          <w:p w14:paraId="18BCA3C8" w14:textId="17284F69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17E3F5A4" w14:textId="127B3671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1F536115" w14:textId="243BBA4A" w:rsidR="00AC5820" w:rsidRPr="00F94953" w:rsidRDefault="00AC5820" w:rsidP="00AC5820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  <w:lang w:val="sl-SI" w:eastAsia="de-DE"/>
              </w:rPr>
            </w:pPr>
            <w:r w:rsidRPr="00F94953">
              <w:rPr>
                <w:rFonts w:ascii="Aptos" w:hAnsi="Aptos" w:cs="Arial"/>
                <w:color w:val="000000"/>
                <w:sz w:val="18"/>
                <w:szCs w:val="18"/>
                <w:lang w:val="sl-SI" w:eastAsia="de-DE"/>
              </w:rPr>
              <w:t>2</w:t>
            </w:r>
            <w:r w:rsidR="008F3C70" w:rsidRPr="00F94953">
              <w:rPr>
                <w:rFonts w:ascii="Aptos" w:hAnsi="Aptos" w:cs="Arial"/>
                <w:color w:val="000000"/>
                <w:sz w:val="18"/>
                <w:szCs w:val="18"/>
                <w:lang w:val="sl-SI" w:eastAsia="de-DE"/>
              </w:rPr>
              <w:t>.</w:t>
            </w:r>
            <w:r w:rsidRPr="00F94953">
              <w:rPr>
                <w:rFonts w:ascii="Aptos" w:hAnsi="Aptos" w:cs="Arial"/>
                <w:color w:val="000000"/>
                <w:sz w:val="18"/>
                <w:szCs w:val="18"/>
                <w:lang w:val="sl-SI" w:eastAsia="de-DE"/>
              </w:rPr>
              <w:t>075</w:t>
            </w:r>
          </w:p>
        </w:tc>
      </w:tr>
      <w:tr w:rsidR="00AC5820" w:rsidRPr="00F94953" w14:paraId="11D92534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52BA9D59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1E2D7C7D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33E8C160" w14:textId="520D77A0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34F3CB9" w14:textId="676D8F3F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177</w:t>
            </w:r>
          </w:p>
        </w:tc>
      </w:tr>
      <w:tr w:rsidR="00AC5820" w:rsidRPr="00F94953" w14:paraId="4BB30D89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527504DF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79E21298" w14:textId="043B7540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0F03F23" w14:textId="6C3836EF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514.631</w:t>
            </w:r>
          </w:p>
        </w:tc>
      </w:tr>
      <w:tr w:rsidR="00AC5820" w:rsidRPr="00F94953" w14:paraId="51CEB061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2F1B294C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90EAFEE" w14:textId="57A536D4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33800864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3</w:t>
            </w:r>
          </w:p>
        </w:tc>
      </w:tr>
      <w:tr w:rsidR="00AC5820" w:rsidRPr="00F94953" w14:paraId="11DCBC38" w14:textId="77777777" w:rsidTr="00D459CF">
        <w:trPr>
          <w:trHeight w:val="283"/>
        </w:trPr>
        <w:tc>
          <w:tcPr>
            <w:tcW w:w="1928" w:type="dxa"/>
            <w:vAlign w:val="center"/>
          </w:tcPr>
          <w:p w14:paraId="01516118" w14:textId="2D808E54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A067FC1" w14:textId="4A5C952B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37E61C69" w14:textId="444C9147" w:rsidR="00AC5820" w:rsidRPr="00F94953" w:rsidRDefault="00AC5820" w:rsidP="00AC5820">
            <w:pPr>
              <w:jc w:val="both"/>
              <w:rPr>
                <w:rFonts w:ascii="Aptos" w:hAnsi="Aptos" w:cs="Arial"/>
                <w:i/>
                <w:iCs/>
                <w:color w:val="000000"/>
                <w:sz w:val="18"/>
                <w:szCs w:val="18"/>
                <w:lang w:val="sl-SI" w:eastAsia="de-DE"/>
              </w:rPr>
            </w:pPr>
            <w:r w:rsidRPr="00F94953">
              <w:rPr>
                <w:rFonts w:ascii="Aptos" w:hAnsi="Aptos" w:cs="Arial"/>
                <w:i/>
                <w:iCs/>
                <w:color w:val="000000"/>
                <w:sz w:val="18"/>
                <w:szCs w:val="18"/>
                <w:lang w:val="sl-SI"/>
              </w:rPr>
              <w:t>Obnova ovoja stavbe (fasada, okna in vrata, stropna/strešna izolacija, tla), CNS, energetski monitoring, sanacija kotlovnic - sprememba vira ogrevanja (predvsem toplotne črpalke).</w:t>
            </w:r>
          </w:p>
        </w:tc>
      </w:tr>
      <w:tr w:rsidR="00AC5820" w:rsidRPr="00F94953" w14:paraId="53360E27" w14:textId="77777777" w:rsidTr="00D459CF">
        <w:trPr>
          <w:trHeight w:val="187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5C2D5C2D" w14:textId="7595D014" w:rsidR="00AC5820" w:rsidRPr="00F94953" w:rsidRDefault="00AC5820" w:rsidP="008E623F">
            <w:pPr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  <w:t>Kulturni dom</w:t>
            </w:r>
          </w:p>
        </w:tc>
      </w:tr>
      <w:tr w:rsidR="00AC5820" w:rsidRPr="00F94953" w14:paraId="5AACEDF6" w14:textId="77777777" w:rsidTr="00D459CF">
        <w:trPr>
          <w:trHeight w:val="283"/>
        </w:trPr>
        <w:tc>
          <w:tcPr>
            <w:tcW w:w="1928" w:type="dxa"/>
            <w:vMerge w:val="restart"/>
            <w:vAlign w:val="center"/>
          </w:tcPr>
          <w:p w14:paraId="5BC9C5E8" w14:textId="53EB80E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6BA4A04" w14:textId="4AB88548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13B67B82" w14:textId="3065BFA3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6</w:t>
            </w:r>
            <w:r w:rsidR="008F3C70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92</w:t>
            </w:r>
          </w:p>
        </w:tc>
      </w:tr>
      <w:tr w:rsidR="00AC5820" w:rsidRPr="00F94953" w14:paraId="053C1B59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3731D800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17F24AF2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1FCE2C1E" w14:textId="4531E3E1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37F49B9" w14:textId="31CAFD13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164</w:t>
            </w:r>
          </w:p>
        </w:tc>
      </w:tr>
      <w:tr w:rsidR="00AC5820" w:rsidRPr="00F94953" w14:paraId="1BABD1C3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6DF1D057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624DCD5" w14:textId="7DFEE3B9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5F38A8AD" w14:textId="47135E3D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171.544</w:t>
            </w:r>
          </w:p>
        </w:tc>
      </w:tr>
      <w:tr w:rsidR="00AC5820" w:rsidRPr="00F94953" w14:paraId="6B34451B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299AE24F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3C4A9D5A" w14:textId="460C3D7C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15835A84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</w:t>
            </w:r>
          </w:p>
        </w:tc>
      </w:tr>
      <w:tr w:rsidR="00AC5820" w:rsidRPr="00F94953" w14:paraId="1B056247" w14:textId="77777777" w:rsidTr="00D459CF">
        <w:trPr>
          <w:trHeight w:val="283"/>
        </w:trPr>
        <w:tc>
          <w:tcPr>
            <w:tcW w:w="1928" w:type="dxa"/>
            <w:vAlign w:val="center"/>
          </w:tcPr>
          <w:p w14:paraId="4F4BFDC4" w14:textId="2BAF6FD8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315323B1" w14:textId="5308AD10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77E801C" w14:textId="01447D81" w:rsidR="00AC5820" w:rsidRPr="00F94953" w:rsidRDefault="00AC5820" w:rsidP="00AC5820">
            <w:pPr>
              <w:jc w:val="both"/>
              <w:rPr>
                <w:rFonts w:ascii="Aptos" w:hAnsi="Aptos" w:cs="Arial"/>
                <w:i/>
                <w:iCs/>
                <w:color w:val="000000"/>
                <w:sz w:val="18"/>
                <w:szCs w:val="18"/>
                <w:lang w:val="sl-SI" w:eastAsia="de-DE"/>
              </w:rPr>
            </w:pPr>
            <w:r w:rsidRPr="00F94953">
              <w:rPr>
                <w:rFonts w:ascii="Aptos" w:hAnsi="Aptos" w:cs="Arial"/>
                <w:i/>
                <w:iCs/>
                <w:color w:val="000000"/>
                <w:sz w:val="18"/>
                <w:szCs w:val="18"/>
                <w:lang w:val="sl-SI"/>
              </w:rPr>
              <w:t>Obnova ovoja stavbe (fasada, okna in vrata, stropna/strešna izolacija, tla), CNS, energetski monitoring, sanacija kotlovnic - sprememba vira ogrevanja (predvsem toplotne črpalke).</w:t>
            </w:r>
          </w:p>
        </w:tc>
      </w:tr>
      <w:tr w:rsidR="00AC5820" w:rsidRPr="00F94953" w14:paraId="3B964D21" w14:textId="77777777" w:rsidTr="00D459CF">
        <w:trPr>
          <w:trHeight w:val="70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389808CC" w14:textId="08D08A42" w:rsidR="00AC5820" w:rsidRPr="00F94953" w:rsidRDefault="00AC5820" w:rsidP="008E623F">
            <w:pPr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  <w:t>OBČINA GROSUPLJE</w:t>
            </w:r>
          </w:p>
        </w:tc>
      </w:tr>
      <w:tr w:rsidR="00AC5820" w:rsidRPr="00F94953" w14:paraId="491C399E" w14:textId="77777777" w:rsidTr="00D459CF">
        <w:trPr>
          <w:trHeight w:val="70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1019CEB9" w14:textId="356A390D" w:rsidR="00AC5820" w:rsidRPr="00F94953" w:rsidRDefault="00AC5820" w:rsidP="008E623F">
            <w:pPr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Šole</w:t>
            </w:r>
          </w:p>
        </w:tc>
      </w:tr>
      <w:tr w:rsidR="00AC5820" w:rsidRPr="00F94953" w14:paraId="22955CEC" w14:textId="77777777" w:rsidTr="00D459CF">
        <w:trPr>
          <w:trHeight w:val="283"/>
        </w:trPr>
        <w:tc>
          <w:tcPr>
            <w:tcW w:w="1928" w:type="dxa"/>
            <w:vMerge w:val="restart"/>
            <w:vAlign w:val="center"/>
          </w:tcPr>
          <w:p w14:paraId="5ADB34E5" w14:textId="2AB31E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6890E82" w14:textId="25880CC9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2FE587B" w14:textId="1D2C823A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</w:t>
            </w:r>
            <w:r w:rsidR="008F3C70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726</w:t>
            </w:r>
          </w:p>
        </w:tc>
      </w:tr>
      <w:tr w:rsidR="00AC5820" w:rsidRPr="00F94953" w14:paraId="0D64269B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571A9556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367856E8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75ECEB10" w14:textId="41AAD17B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1D02BEF3" w14:textId="2A01F914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106</w:t>
            </w:r>
          </w:p>
        </w:tc>
      </w:tr>
      <w:tr w:rsidR="00AC5820" w:rsidRPr="00F94953" w14:paraId="5AAEB920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5629AFDF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6779E13" w14:textId="0C19E7CC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5F81E49" w14:textId="55A91062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288.286</w:t>
            </w:r>
          </w:p>
        </w:tc>
      </w:tr>
      <w:tr w:rsidR="00AC5820" w:rsidRPr="00F94953" w14:paraId="6BDD5E3A" w14:textId="77777777" w:rsidTr="00D459CF">
        <w:trPr>
          <w:trHeight w:val="283"/>
        </w:trPr>
        <w:tc>
          <w:tcPr>
            <w:tcW w:w="1928" w:type="dxa"/>
            <w:vMerge/>
            <w:vAlign w:val="center"/>
          </w:tcPr>
          <w:p w14:paraId="7C00DBF6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4313351F" w14:textId="758964FC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52E9BBFB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</w:t>
            </w:r>
          </w:p>
        </w:tc>
      </w:tr>
      <w:tr w:rsidR="00AC5820" w:rsidRPr="00F94953" w14:paraId="66898538" w14:textId="77777777" w:rsidTr="00D459CF">
        <w:trPr>
          <w:trHeight w:val="283"/>
        </w:trPr>
        <w:tc>
          <w:tcPr>
            <w:tcW w:w="1928" w:type="dxa"/>
            <w:vAlign w:val="center"/>
          </w:tcPr>
          <w:p w14:paraId="2674D34E" w14:textId="5AAFE1F1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ADB10F4" w14:textId="2F2E3632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12654A0" w14:textId="01ECBB38" w:rsidR="00AC5820" w:rsidRPr="00F94953" w:rsidRDefault="008F3C70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 xml:space="preserve">Zamenjava oken in vrat ter zamenjava vira ogrevanja iz kurilnega olja - v toplotno črpalko (400kWp). </w:t>
            </w:r>
          </w:p>
        </w:tc>
      </w:tr>
      <w:tr w:rsidR="00AC5820" w:rsidRPr="00F94953" w14:paraId="6009AEA3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44C8A25D" w14:textId="15605110" w:rsidR="00AC5820" w:rsidRPr="00F94953" w:rsidRDefault="00AC5820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Družabni dom</w:t>
            </w:r>
          </w:p>
        </w:tc>
      </w:tr>
      <w:tr w:rsidR="00AC5820" w:rsidRPr="00F94953" w14:paraId="7B63EF90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6E7D8FC9" w14:textId="36A60F4F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201F36D" w14:textId="50606EC9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FE47B87" w14:textId="65627C36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</w:t>
            </w:r>
            <w:r w:rsidR="008F3C70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173</w:t>
            </w:r>
          </w:p>
        </w:tc>
      </w:tr>
      <w:tr w:rsidR="00AC5820" w:rsidRPr="00F94953" w14:paraId="465CF3E4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43EA5B60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3B6929DE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3E3C2519" w14:textId="4C78013D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24680A39" w14:textId="635DEC1A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218</w:t>
            </w:r>
          </w:p>
        </w:tc>
      </w:tr>
      <w:tr w:rsidR="00AC5820" w:rsidRPr="00F94953" w14:paraId="65FAC0E9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77053ABB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345B9D9" w14:textId="697C50CC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4F7801D" w14:textId="46860014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839.591</w:t>
            </w:r>
          </w:p>
        </w:tc>
      </w:tr>
      <w:tr w:rsidR="00AC5820" w:rsidRPr="00F94953" w14:paraId="5C304BBA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5FC78575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34627ED0" w14:textId="6B01249B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1A7C4A8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</w:t>
            </w:r>
          </w:p>
        </w:tc>
      </w:tr>
      <w:tr w:rsidR="00AC5820" w:rsidRPr="00F94953" w14:paraId="65B10767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43D61196" w14:textId="0ECF0FCE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6D7A5E" w14:textId="245ADBEA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2161C8" w14:textId="69A528E0" w:rsidR="00AC5820" w:rsidRPr="00F94953" w:rsidRDefault="008F3C70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Celovita energetska sanacija (ovoj, streha, okna in vrata itd.) in zamenjava vira ogrevanja iz kurilnega olja - v toplotno črpalko.</w:t>
            </w:r>
          </w:p>
        </w:tc>
      </w:tr>
      <w:tr w:rsidR="00AC5820" w:rsidRPr="00F94953" w14:paraId="6B56CE65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5375DAC6" w14:textId="24C75682" w:rsidR="00AC5820" w:rsidRPr="00F94953" w:rsidRDefault="00AC5820" w:rsidP="008E623F">
            <w:pPr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  <w:t>Kulturni dom</w:t>
            </w:r>
          </w:p>
        </w:tc>
      </w:tr>
      <w:tr w:rsidR="00AC5820" w:rsidRPr="00F94953" w14:paraId="4AF18AD6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7C38EB2E" w14:textId="5D8612C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EA33288" w14:textId="26244DF9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5D657C2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827</w:t>
            </w:r>
          </w:p>
        </w:tc>
      </w:tr>
      <w:tr w:rsidR="00AC5820" w:rsidRPr="00F94953" w14:paraId="7329FF98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2F681A05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07F70F0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6D61E1B6" w14:textId="541C7B7B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5F1CE92B" w14:textId="132EDDD0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145</w:t>
            </w:r>
          </w:p>
        </w:tc>
      </w:tr>
      <w:tr w:rsidR="00AC5820" w:rsidRPr="00F94953" w14:paraId="4EAB0559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2D3F566B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D5466DD" w14:textId="13819BB8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19FB0993" w14:textId="1F0BE4CA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467.621</w:t>
            </w:r>
          </w:p>
        </w:tc>
      </w:tr>
      <w:tr w:rsidR="00AC5820" w:rsidRPr="00F94953" w14:paraId="76AB2879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11F902F9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AA1E1CC" w14:textId="36B3357C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F602654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</w:t>
            </w:r>
          </w:p>
        </w:tc>
      </w:tr>
      <w:tr w:rsidR="00AC5820" w:rsidRPr="00F94953" w14:paraId="63E53291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1F3CA07F" w14:textId="6A56598F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E5E93F" w14:textId="354A3949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A32C3E" w14:textId="0BBFCA24" w:rsidR="00AC5820" w:rsidRPr="00F94953" w:rsidRDefault="008F3C70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Celovita energetska sanacija (ovoj, streha, okna in vrata itd.) in zamenjava vira ogrevanja iz kurilnega olja - v toplotno črpalko.</w:t>
            </w:r>
          </w:p>
        </w:tc>
      </w:tr>
      <w:tr w:rsidR="00AC5820" w:rsidRPr="00F94953" w14:paraId="10D92254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6AD1E207" w14:textId="12FF4611" w:rsidR="00AC5820" w:rsidRPr="00F94953" w:rsidRDefault="00AC5820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OBČINA ŠKOFLJICA</w:t>
            </w:r>
          </w:p>
        </w:tc>
      </w:tr>
      <w:tr w:rsidR="00AC5820" w:rsidRPr="00F94953" w14:paraId="1B35944B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7506A6B0" w14:textId="69728CF3" w:rsidR="00AC5820" w:rsidRPr="00F94953" w:rsidRDefault="00AC5820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lastRenderedPageBreak/>
              <w:t>Šole</w:t>
            </w:r>
          </w:p>
        </w:tc>
      </w:tr>
      <w:tr w:rsidR="00AC5820" w:rsidRPr="00F94953" w14:paraId="37F5B7C9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7186B95D" w14:textId="645F8C08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88226DC" w14:textId="5768FFA3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1419AC5A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3.320</w:t>
            </w:r>
          </w:p>
        </w:tc>
      </w:tr>
      <w:tr w:rsidR="00AC5820" w:rsidRPr="00F94953" w14:paraId="1E0F2C3D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6898719C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886195B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53F487E3" w14:textId="7B87B376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670DF8D0" w14:textId="2C940E9E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216</w:t>
            </w:r>
          </w:p>
        </w:tc>
      </w:tr>
      <w:tr w:rsidR="00AC5820" w:rsidRPr="00F94953" w14:paraId="6D0B90D5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4720F07C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85C4EC2" w14:textId="4CBD6985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684653D9" w14:textId="780A191F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539.311</w:t>
            </w:r>
          </w:p>
        </w:tc>
      </w:tr>
      <w:tr w:rsidR="00AC5820" w:rsidRPr="00F94953" w14:paraId="6330B064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6FC035E2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006C61F" w14:textId="0C4C0519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3EEB47DD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</w:t>
            </w:r>
          </w:p>
        </w:tc>
      </w:tr>
      <w:tr w:rsidR="00AC5820" w:rsidRPr="00F94953" w14:paraId="0CAEC319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5DEBD4A0" w14:textId="64CA26B6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48F855" w14:textId="2C99CE56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932993" w14:textId="7CDEFFE0" w:rsidR="00AC5820" w:rsidRPr="00F94953" w:rsidRDefault="008F3C70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Dodatna toplotna izolacija fasade in stropa, zamenjava zunanjih oken in vrat, hidroizolacija temeljev, zamenjava vira ogrevanja - prehod iz zemeljskega plina - v toplotno črpalko.</w:t>
            </w:r>
          </w:p>
        </w:tc>
      </w:tr>
      <w:tr w:rsidR="00AC5820" w:rsidRPr="00F94953" w14:paraId="5A1E9A25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277F4FA1" w14:textId="62F571FD" w:rsidR="00AC5820" w:rsidRPr="00F94953" w:rsidRDefault="00AC5820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Vrtci</w:t>
            </w:r>
          </w:p>
        </w:tc>
      </w:tr>
      <w:tr w:rsidR="00AC5820" w:rsidRPr="00F94953" w14:paraId="1EC53DD1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630C624B" w14:textId="4F78E71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D23C3D1" w14:textId="5F63CC71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101C0A56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1,019</w:t>
            </w:r>
          </w:p>
        </w:tc>
      </w:tr>
      <w:tr w:rsidR="00AC5820" w:rsidRPr="00F94953" w14:paraId="2FD25CFD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0FE133BA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BF1DF19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444464FB" w14:textId="79089A1F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EE2DA03" w14:textId="4D5326BE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251</w:t>
            </w:r>
          </w:p>
        </w:tc>
      </w:tr>
      <w:tr w:rsidR="00AC5820" w:rsidRPr="00F94953" w14:paraId="4F41E639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34461CB8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893BA66" w14:textId="13AC79BC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66296D9" w14:textId="0770369B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564.096</w:t>
            </w:r>
          </w:p>
        </w:tc>
      </w:tr>
      <w:tr w:rsidR="00AC5820" w:rsidRPr="00F94953" w14:paraId="568A4E7E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2E2A03B5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44611C1" w14:textId="59A758BC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6F2416C4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</w:t>
            </w:r>
          </w:p>
        </w:tc>
      </w:tr>
      <w:tr w:rsidR="00AC5820" w:rsidRPr="00F94953" w14:paraId="6CD7FE3F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12F22A31" w14:textId="284A959D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495B49" w14:textId="376F6B80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3FF647" w14:textId="297F1628" w:rsidR="00AC5820" w:rsidRPr="00F94953" w:rsidRDefault="008F3C70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Dodatna toplotna izolacija fasade in strešne kritine.</w:t>
            </w:r>
          </w:p>
        </w:tc>
      </w:tr>
      <w:tr w:rsidR="00AC5820" w:rsidRPr="00F94953" w14:paraId="336A9281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3541ABDA" w14:textId="70461C04" w:rsidR="00AC5820" w:rsidRPr="00F94953" w:rsidRDefault="0068788C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  <w:t>Objekti javne uprave</w:t>
            </w:r>
          </w:p>
        </w:tc>
      </w:tr>
      <w:tr w:rsidR="00AC5820" w:rsidRPr="00F94953" w14:paraId="50FEFCB3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1A831D35" w14:textId="291E3A36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33043287" w14:textId="6BE1C6AD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3132854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774</w:t>
            </w:r>
          </w:p>
        </w:tc>
      </w:tr>
      <w:tr w:rsidR="00AC5820" w:rsidRPr="00F94953" w14:paraId="67CFDDD2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6131453A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869A638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537A5923" w14:textId="681A940C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17BA7965" w14:textId="57476C8B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119</w:t>
            </w:r>
          </w:p>
        </w:tc>
      </w:tr>
      <w:tr w:rsidR="00AC5820" w:rsidRPr="00F94953" w14:paraId="7FA29362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2C7DC218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1A0CDED" w14:textId="7B01D111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108F4C1" w14:textId="57E26FBD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183.000</w:t>
            </w:r>
          </w:p>
        </w:tc>
      </w:tr>
      <w:tr w:rsidR="00AC5820" w:rsidRPr="00F94953" w14:paraId="2C92135C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1AFD1FCC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1B180D5E" w14:textId="25C5B1B2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4C59FDA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</w:t>
            </w:r>
          </w:p>
        </w:tc>
      </w:tr>
      <w:tr w:rsidR="00AC5820" w:rsidRPr="00F94953" w14:paraId="08AD50B8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AFD8DDB" w14:textId="7D4E1B2F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37F7CD" w14:textId="1BBC8D8C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2A6D3B" w14:textId="335C6460" w:rsidR="00AC5820" w:rsidRPr="00F94953" w:rsidRDefault="008F3C70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Dodatna toplotna izolacija fasade in stropa.</w:t>
            </w:r>
          </w:p>
        </w:tc>
      </w:tr>
      <w:tr w:rsidR="00AC5820" w:rsidRPr="00F94953" w14:paraId="699B1E6E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7BFE65FA" w14:textId="43CAF0C7" w:rsidR="00AC5820" w:rsidRPr="00F94953" w:rsidRDefault="0068788C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Družabni dom</w:t>
            </w:r>
          </w:p>
        </w:tc>
      </w:tr>
      <w:tr w:rsidR="00AC5820" w:rsidRPr="00F94953" w14:paraId="0BBB0692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7EEB507A" w14:textId="476C4C0B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47B5574" w14:textId="508EA803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2A8A03A8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147</w:t>
            </w:r>
          </w:p>
        </w:tc>
      </w:tr>
      <w:tr w:rsidR="00AC5820" w:rsidRPr="00F94953" w14:paraId="1BDD188E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20F7CDE8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1ECA4EB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514299E5" w14:textId="7E7FA3C8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316C701" w14:textId="1681B8C8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97</w:t>
            </w:r>
          </w:p>
        </w:tc>
      </w:tr>
      <w:tr w:rsidR="00AC5820" w:rsidRPr="00F94953" w14:paraId="444845A4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0C03B2FE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7E0B02D7" w14:textId="7E1FC44F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778E726" w14:textId="10340938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91.500</w:t>
            </w:r>
          </w:p>
        </w:tc>
      </w:tr>
      <w:tr w:rsidR="00AC5820" w:rsidRPr="00F94953" w14:paraId="5F7A0AF2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23A47E32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1529036" w14:textId="5EB70543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37735B15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</w:t>
            </w:r>
          </w:p>
        </w:tc>
      </w:tr>
      <w:tr w:rsidR="00AC5820" w:rsidRPr="00F94953" w14:paraId="4244DC53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6802C957" w14:textId="10610EB9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F3103B" w14:textId="6D34B315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C28A6B" w14:textId="4F8E9E82" w:rsidR="00AC5820" w:rsidRPr="00F94953" w:rsidRDefault="008F3C70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Zamenjava oken in vrat ter toplotna izolacija fasade.</w:t>
            </w:r>
          </w:p>
        </w:tc>
      </w:tr>
      <w:tr w:rsidR="00AC5820" w:rsidRPr="00F94953" w14:paraId="3608B62B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66C5317F" w14:textId="1C7E7660" w:rsidR="00AC5820" w:rsidRPr="00F94953" w:rsidRDefault="0068788C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Druge stavbe</w:t>
            </w:r>
          </w:p>
        </w:tc>
      </w:tr>
      <w:tr w:rsidR="00AC5820" w:rsidRPr="00F94953" w14:paraId="0462823A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07417215" w14:textId="240CFB24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74C236AA" w14:textId="4D03735F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59B809F3" w14:textId="662BEB6C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</w:t>
            </w:r>
            <w:r w:rsidR="008F3C70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800</w:t>
            </w:r>
          </w:p>
        </w:tc>
      </w:tr>
      <w:tr w:rsidR="00AC5820" w:rsidRPr="00F94953" w14:paraId="14EAE263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522AA178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4C04FE05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23868689" w14:textId="7691DD1B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AE3EC3D" w14:textId="3B4BEB34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168</w:t>
            </w:r>
          </w:p>
        </w:tc>
      </w:tr>
      <w:tr w:rsidR="00AC5820" w:rsidRPr="00F94953" w14:paraId="76911C93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11FBBDF8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FBFBAE4" w14:textId="39D38672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59719C96" w14:textId="16B44BBE" w:rsidR="00AC5820" w:rsidRPr="00F94953" w:rsidRDefault="00016CB5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768.600</w:t>
            </w:r>
          </w:p>
        </w:tc>
      </w:tr>
      <w:tr w:rsidR="00AC5820" w:rsidRPr="00F94953" w14:paraId="0E8287A1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38023DCC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0CB8A194" w14:textId="514280B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221B5B19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</w:t>
            </w:r>
          </w:p>
        </w:tc>
      </w:tr>
      <w:tr w:rsidR="00AC5820" w:rsidRPr="00F94953" w14:paraId="69E2F5AE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4099F225" w14:textId="5BD766CD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EB5A4B" w14:textId="2F2B218B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44C268" w14:textId="48CC8930" w:rsidR="00AC5820" w:rsidRPr="00F94953" w:rsidRDefault="008F3C70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Dodatna toplotna izolacija fasade in stropa, zamenjava zunanjih oken in vrat, hidroizolacija temeljev, zamenjava vira ogrevanja - toplotna črpalka.</w:t>
            </w:r>
          </w:p>
        </w:tc>
      </w:tr>
      <w:tr w:rsidR="00AC5820" w:rsidRPr="00F94953" w14:paraId="4261F61C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42F8159D" w14:textId="13856FC7" w:rsidR="00AC5820" w:rsidRPr="00F94953" w:rsidRDefault="00D459CF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OBČINA IG</w:t>
            </w:r>
          </w:p>
        </w:tc>
      </w:tr>
      <w:tr w:rsidR="00AC5820" w:rsidRPr="00F94953" w14:paraId="751B74E9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432B745A" w14:textId="6026019A" w:rsidR="00AC5820" w:rsidRPr="00F94953" w:rsidRDefault="00D459CF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  <w:t>Objekti javne uprave</w:t>
            </w:r>
          </w:p>
        </w:tc>
      </w:tr>
      <w:tr w:rsidR="00AC5820" w:rsidRPr="00F94953" w14:paraId="34D7C8C3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39611524" w14:textId="65C3A4D5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C74E1B7" w14:textId="52B0E63B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B0408F1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400</w:t>
            </w:r>
          </w:p>
        </w:tc>
      </w:tr>
      <w:tr w:rsidR="00AC5820" w:rsidRPr="00F94953" w14:paraId="229846EA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553DB80E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4B055132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70501B51" w14:textId="2608CE12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C34D9E7" w14:textId="4D3B0732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160</w:t>
            </w:r>
          </w:p>
        </w:tc>
      </w:tr>
      <w:tr w:rsidR="00AC5820" w:rsidRPr="00F94953" w14:paraId="1B6D19E8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46E54A3C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9C3DB92" w14:textId="0234ECBF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9CB684C" w14:textId="153E4496" w:rsidR="00AC5820" w:rsidRPr="00F94953" w:rsidRDefault="00D459CF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221.256</w:t>
            </w:r>
          </w:p>
        </w:tc>
      </w:tr>
      <w:tr w:rsidR="00AC5820" w:rsidRPr="00F94953" w14:paraId="6D81CDED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43879B25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71BAB633" w14:textId="642AB29C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22ECB253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</w:t>
            </w:r>
          </w:p>
        </w:tc>
      </w:tr>
      <w:tr w:rsidR="00AC5820" w:rsidRPr="00F94953" w14:paraId="782C539D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7C5EAA5" w14:textId="515C612F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EC784D8" w14:textId="590DC3B0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40488D" w14:textId="1DA323C4" w:rsidR="00AC5820" w:rsidRPr="00F94953" w:rsidRDefault="008F3C70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Izolacija fasade, strehe, zamenjava strešnih oken, zamenjava obstoječe razsvetljave, radiatorjev, zamenjava vira ogrevanja iz kurilnega olja - na toplotno črpalko.</w:t>
            </w:r>
          </w:p>
        </w:tc>
      </w:tr>
      <w:tr w:rsidR="00AC5820" w:rsidRPr="00F94953" w14:paraId="618DCD88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57909AC1" w14:textId="0078117A" w:rsidR="00AC5820" w:rsidRPr="00F94953" w:rsidRDefault="00D459CF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OBČINA DOBREPOLJE</w:t>
            </w:r>
          </w:p>
        </w:tc>
      </w:tr>
      <w:tr w:rsidR="00AC5820" w:rsidRPr="00F94953" w14:paraId="212C3FF7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1812B812" w14:textId="074C1312" w:rsidR="00AC5820" w:rsidRPr="00F94953" w:rsidRDefault="0068788C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Šole</w:t>
            </w:r>
          </w:p>
        </w:tc>
      </w:tr>
      <w:tr w:rsidR="00AC5820" w:rsidRPr="00F94953" w14:paraId="513C6B8E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399EADC3" w14:textId="31C2908A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177CF32D" w14:textId="147D942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2F89B6F4" w14:textId="40F6372B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9</w:t>
            </w:r>
            <w:r w:rsidR="008F3C70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338</w:t>
            </w:r>
          </w:p>
        </w:tc>
      </w:tr>
      <w:tr w:rsidR="00AC5820" w:rsidRPr="00F94953" w14:paraId="5B09C110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15F71A47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B02375E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7F4C0FBB" w14:textId="4F13104D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24047BAF" w14:textId="6A9817AB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88</w:t>
            </w:r>
          </w:p>
        </w:tc>
      </w:tr>
      <w:tr w:rsidR="00AC5820" w:rsidRPr="00F94953" w14:paraId="470614D2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20407083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37413406" w14:textId="3901F33F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5B758898" w14:textId="08611600" w:rsidR="00AC5820" w:rsidRPr="00F94953" w:rsidRDefault="00D459CF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2.030.416</w:t>
            </w:r>
          </w:p>
        </w:tc>
      </w:tr>
      <w:tr w:rsidR="00AC5820" w:rsidRPr="00F94953" w14:paraId="6A826433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4F59A1D1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18950BB" w14:textId="48F64C01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2BEAD1E1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</w:t>
            </w:r>
          </w:p>
        </w:tc>
      </w:tr>
      <w:tr w:rsidR="00AC5820" w:rsidRPr="00F94953" w14:paraId="5D1BE074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74AF2F6" w14:textId="3014AB05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579991" w14:textId="0B70F4C4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230FA3" w14:textId="2E0166E6" w:rsidR="00AC5820" w:rsidRPr="00F94953" w:rsidRDefault="0068788C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Obnova ovoja stavbe in pohištva, strešna kritina, dodatni vir ogrevanja za toplo vodo - toplotna črpalka (vrtec in športna dvorana).</w:t>
            </w:r>
          </w:p>
        </w:tc>
      </w:tr>
      <w:tr w:rsidR="00AC5820" w:rsidRPr="00F94953" w14:paraId="436064C4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117EAA85" w14:textId="7A1381FC" w:rsidR="00AC5820" w:rsidRPr="00F94953" w:rsidRDefault="0068788C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iCs/>
                <w:color w:val="000000"/>
                <w:sz w:val="18"/>
                <w:szCs w:val="18"/>
                <w:lang w:val="sl-SI"/>
              </w:rPr>
              <w:t>Objekti javne uprave</w:t>
            </w:r>
          </w:p>
        </w:tc>
      </w:tr>
      <w:tr w:rsidR="00AC5820" w:rsidRPr="00F94953" w14:paraId="2737644D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640692BC" w14:textId="5436B50F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6B3826D6" w14:textId="3AD39B13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6436D933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439</w:t>
            </w:r>
          </w:p>
        </w:tc>
      </w:tr>
      <w:tr w:rsidR="00AC5820" w:rsidRPr="00F94953" w14:paraId="3EF83BE2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130FB198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4F840E3C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5B3C1A43" w14:textId="1822EDA3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2BC851D6" w14:textId="7381055C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72</w:t>
            </w:r>
          </w:p>
        </w:tc>
      </w:tr>
      <w:tr w:rsidR="00AC5820" w:rsidRPr="00F94953" w14:paraId="439B49C8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541E2F55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25DE60DA" w14:textId="32268A56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5F365D04" w14:textId="3E0FFBDD" w:rsidR="00AC5820" w:rsidRPr="00F94953" w:rsidRDefault="00D459CF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65.592</w:t>
            </w:r>
          </w:p>
        </w:tc>
      </w:tr>
      <w:tr w:rsidR="00AC5820" w:rsidRPr="00F94953" w14:paraId="623AFC99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376A43A4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76C9658F" w14:textId="43FFA8E8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274A235A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</w:t>
            </w:r>
          </w:p>
        </w:tc>
      </w:tr>
      <w:tr w:rsidR="00AC5820" w:rsidRPr="00F94953" w14:paraId="089E5928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0BF96FAC" w14:textId="08A2F8C8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3DD726" w14:textId="6F862543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73B974" w14:textId="645566D3" w:rsidR="00AC5820" w:rsidRPr="00F94953" w:rsidRDefault="0068788C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Energetska prenova kotlovnice, tehnični ukrepi, saj je stavba pod kulturno zaščito.</w:t>
            </w:r>
          </w:p>
        </w:tc>
      </w:tr>
      <w:tr w:rsidR="00AC5820" w:rsidRPr="00F94953" w14:paraId="4A7207B8" w14:textId="77777777" w:rsidTr="00D459CF">
        <w:trPr>
          <w:trHeight w:val="192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3DCF07FB" w14:textId="44D8E199" w:rsidR="00AC5820" w:rsidRPr="00F94953" w:rsidRDefault="0068788C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Občinska stavba</w:t>
            </w:r>
          </w:p>
        </w:tc>
      </w:tr>
      <w:tr w:rsidR="00AC5820" w:rsidRPr="00F94953" w14:paraId="11B84FA5" w14:textId="77777777" w:rsidTr="00D459CF">
        <w:trPr>
          <w:trHeight w:val="129"/>
        </w:trPr>
        <w:tc>
          <w:tcPr>
            <w:tcW w:w="1928" w:type="dxa"/>
            <w:vMerge w:val="restart"/>
            <w:vAlign w:val="center"/>
          </w:tcPr>
          <w:p w14:paraId="139EE807" w14:textId="79451980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2380146" w14:textId="1E176581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4995C521" w14:textId="059151FD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3</w:t>
            </w:r>
            <w:r w:rsidR="0068788C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264</w:t>
            </w:r>
          </w:p>
        </w:tc>
      </w:tr>
      <w:tr w:rsidR="00AC5820" w:rsidRPr="00F94953" w14:paraId="4EFF95BC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66D41972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77A8529A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Specifična poraba energije </w:t>
            </w:r>
          </w:p>
          <w:p w14:paraId="6591880D" w14:textId="0F75DB28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pred [kWh/(m2a)]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1B1D52D6" w14:textId="18635909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68</w:t>
            </w:r>
          </w:p>
        </w:tc>
      </w:tr>
      <w:tr w:rsidR="00AC5820" w:rsidRPr="00F94953" w14:paraId="57F44894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3E203DC4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53260955" w14:textId="0AC22849" w:rsidR="00AC5820" w:rsidRPr="00F94953" w:rsidRDefault="00016CB5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540F497" w14:textId="5AB7845B" w:rsidR="00AC5820" w:rsidRPr="00F94953" w:rsidRDefault="00D459CF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657.409</w:t>
            </w:r>
          </w:p>
        </w:tc>
      </w:tr>
      <w:tr w:rsidR="00AC5820" w:rsidRPr="00F94953" w14:paraId="372F307F" w14:textId="77777777" w:rsidTr="00D459CF">
        <w:trPr>
          <w:trHeight w:val="435"/>
        </w:trPr>
        <w:tc>
          <w:tcPr>
            <w:tcW w:w="1928" w:type="dxa"/>
            <w:vMerge/>
            <w:vAlign w:val="center"/>
          </w:tcPr>
          <w:p w14:paraId="51913C0B" w14:textId="77777777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297" w:type="dxa"/>
            <w:shd w:val="clear" w:color="auto" w:fill="auto"/>
            <w:noWrap/>
            <w:vAlign w:val="center"/>
          </w:tcPr>
          <w:p w14:paraId="1E46066D" w14:textId="035A5836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F714348" w14:textId="77777777" w:rsidR="00AC5820" w:rsidRPr="00F94953" w:rsidRDefault="00AC5820" w:rsidP="00AC5820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</w:t>
            </w:r>
          </w:p>
        </w:tc>
      </w:tr>
      <w:tr w:rsidR="00AC5820" w:rsidRPr="00F94953" w14:paraId="5BF0CF8C" w14:textId="77777777" w:rsidTr="00D459CF">
        <w:trPr>
          <w:trHeight w:val="255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8643E0C" w14:textId="069B6AE4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Predlagani ukrep</w:t>
            </w:r>
          </w:p>
        </w:tc>
        <w:tc>
          <w:tcPr>
            <w:tcW w:w="5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AD17E5" w14:textId="75104E59" w:rsidR="00AC5820" w:rsidRPr="00F94953" w:rsidRDefault="00AC5820" w:rsidP="00AC5820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Vrsta predlaganega ukrepa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7A7540" w14:textId="58261185" w:rsidR="00AC5820" w:rsidRPr="00F94953" w:rsidRDefault="0068788C" w:rsidP="00AC5820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Obnova ovoja stavbe in strešne kritine.</w:t>
            </w:r>
          </w:p>
        </w:tc>
      </w:tr>
    </w:tbl>
    <w:p w14:paraId="32123809" w14:textId="77777777" w:rsidR="00AC5820" w:rsidRPr="00F94953" w:rsidRDefault="00AC5820" w:rsidP="00B07B38">
      <w:pPr>
        <w:jc w:val="both"/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5387"/>
        <w:gridCol w:w="1130"/>
        <w:gridCol w:w="1267"/>
        <w:gridCol w:w="1695"/>
        <w:gridCol w:w="990"/>
        <w:gridCol w:w="1287"/>
        <w:gridCol w:w="967"/>
      </w:tblGrid>
      <w:tr w:rsidR="0068788C" w:rsidRPr="00F94953" w14:paraId="37D039C8" w14:textId="77777777" w:rsidTr="00D459CF">
        <w:trPr>
          <w:trHeight w:val="274"/>
        </w:trPr>
        <w:tc>
          <w:tcPr>
            <w:tcW w:w="5000" w:type="pct"/>
            <w:gridSpan w:val="8"/>
            <w:shd w:val="clear" w:color="auto" w:fill="D9D9D9"/>
            <w:vAlign w:val="center"/>
          </w:tcPr>
          <w:p w14:paraId="38B2A0D1" w14:textId="063DBD6B" w:rsidR="0068788C" w:rsidRPr="00F94953" w:rsidRDefault="0068788C" w:rsidP="008E623F">
            <w:pPr>
              <w:rPr>
                <w:rFonts w:ascii="Aptos" w:hAnsi="Aptos"/>
                <w:b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color w:val="000000"/>
                <w:sz w:val="18"/>
                <w:szCs w:val="18"/>
                <w:lang w:val="sl-SI"/>
              </w:rPr>
              <w:t>ENERGETSKA UČINKOVITOST STAVB - POVZETEK</w:t>
            </w:r>
          </w:p>
        </w:tc>
      </w:tr>
      <w:tr w:rsidR="00D459CF" w:rsidRPr="00F94953" w14:paraId="642F4FE9" w14:textId="77777777" w:rsidTr="00D459CF">
        <w:trPr>
          <w:trHeight w:val="300"/>
        </w:trPr>
        <w:tc>
          <w:tcPr>
            <w:tcW w:w="631" w:type="pct"/>
            <w:vMerge w:val="restart"/>
            <w:vAlign w:val="center"/>
          </w:tcPr>
          <w:p w14:paraId="4A458EEA" w14:textId="045CA40A" w:rsidR="00D459CF" w:rsidRPr="00F94953" w:rsidRDefault="00D459CF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14:paraId="3370A5C4" w14:textId="297C1523" w:rsidR="00D459CF" w:rsidRPr="00F94953" w:rsidRDefault="00D459CF" w:rsidP="0068788C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Skupno število stavb predvidenih za energetsko sanacijo</w:t>
            </w:r>
          </w:p>
        </w:tc>
        <w:tc>
          <w:tcPr>
            <w:tcW w:w="2519" w:type="pct"/>
            <w:gridSpan w:val="6"/>
            <w:shd w:val="clear" w:color="auto" w:fill="auto"/>
            <w:noWrap/>
            <w:vAlign w:val="center"/>
          </w:tcPr>
          <w:p w14:paraId="03941D29" w14:textId="77777777" w:rsidR="00D459CF" w:rsidRPr="00F94953" w:rsidRDefault="00D459CF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 xml:space="preserve">40  </w:t>
            </w:r>
          </w:p>
        </w:tc>
      </w:tr>
      <w:tr w:rsidR="00D459CF" w:rsidRPr="00F94953" w14:paraId="362C0148" w14:textId="77777777" w:rsidTr="00D459CF">
        <w:trPr>
          <w:trHeight w:val="167"/>
        </w:trPr>
        <w:tc>
          <w:tcPr>
            <w:tcW w:w="631" w:type="pct"/>
            <w:vMerge/>
            <w:vAlign w:val="center"/>
          </w:tcPr>
          <w:p w14:paraId="06198952" w14:textId="77777777" w:rsidR="00D459CF" w:rsidRPr="00F94953" w:rsidRDefault="00D459CF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1850" w:type="pct"/>
            <w:shd w:val="clear" w:color="auto" w:fill="auto"/>
            <w:noWrap/>
            <w:vAlign w:val="center"/>
          </w:tcPr>
          <w:p w14:paraId="1CB5C2F1" w14:textId="169FBFAB" w:rsidR="00D459CF" w:rsidRPr="00F94953" w:rsidRDefault="00D459CF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Skupna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kondicionirana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površina [m2]</w:t>
            </w:r>
          </w:p>
        </w:tc>
        <w:tc>
          <w:tcPr>
            <w:tcW w:w="2519" w:type="pct"/>
            <w:gridSpan w:val="6"/>
            <w:shd w:val="clear" w:color="auto" w:fill="auto"/>
            <w:noWrap/>
            <w:vAlign w:val="center"/>
          </w:tcPr>
          <w:p w14:paraId="04045B37" w14:textId="49DB30BB" w:rsidR="00D459CF" w:rsidRPr="00F94953" w:rsidRDefault="00D459CF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74.262</w:t>
            </w:r>
          </w:p>
        </w:tc>
      </w:tr>
      <w:tr w:rsidR="00D459CF" w:rsidRPr="00F94953" w14:paraId="13E9D94B" w14:textId="77777777" w:rsidTr="00D459CF">
        <w:trPr>
          <w:trHeight w:val="167"/>
        </w:trPr>
        <w:tc>
          <w:tcPr>
            <w:tcW w:w="631" w:type="pct"/>
            <w:vMerge/>
            <w:vAlign w:val="center"/>
          </w:tcPr>
          <w:p w14:paraId="5D7F30C8" w14:textId="77777777" w:rsidR="00D459CF" w:rsidRPr="00F94953" w:rsidRDefault="00D459CF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1850" w:type="pct"/>
            <w:shd w:val="clear" w:color="auto" w:fill="auto"/>
            <w:noWrap/>
            <w:vAlign w:val="center"/>
          </w:tcPr>
          <w:p w14:paraId="737F5B5E" w14:textId="0911F26C" w:rsidR="00D459CF" w:rsidRPr="00F94953" w:rsidRDefault="00D459CF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2519" w:type="pct"/>
            <w:gridSpan w:val="6"/>
            <w:shd w:val="clear" w:color="auto" w:fill="auto"/>
            <w:noWrap/>
            <w:vAlign w:val="center"/>
          </w:tcPr>
          <w:p w14:paraId="77E128DF" w14:textId="72012D87" w:rsidR="00D459CF" w:rsidRPr="00F94953" w:rsidRDefault="00D459CF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18.400.000</w:t>
            </w:r>
          </w:p>
        </w:tc>
      </w:tr>
      <w:tr w:rsidR="00D459CF" w:rsidRPr="00F94953" w14:paraId="361BAEE8" w14:textId="77777777" w:rsidTr="00D459CF">
        <w:trPr>
          <w:trHeight w:val="88"/>
        </w:trPr>
        <w:tc>
          <w:tcPr>
            <w:tcW w:w="631" w:type="pct"/>
            <w:vMerge w:val="restart"/>
            <w:vAlign w:val="center"/>
          </w:tcPr>
          <w:p w14:paraId="5139F8C1" w14:textId="29A0E38B" w:rsidR="0068788C" w:rsidRPr="00F94953" w:rsidRDefault="0068788C" w:rsidP="008E623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Poraba energije</w:t>
            </w:r>
          </w:p>
        </w:tc>
        <w:tc>
          <w:tcPr>
            <w:tcW w:w="1850" w:type="pct"/>
            <w:vMerge w:val="restart"/>
            <w:shd w:val="clear" w:color="auto" w:fill="auto"/>
            <w:noWrap/>
            <w:vAlign w:val="center"/>
          </w:tcPr>
          <w:p w14:paraId="3808D689" w14:textId="4A021F2A" w:rsidR="0068788C" w:rsidRPr="00F94953" w:rsidRDefault="008F3C70" w:rsidP="008E623F">
            <w:pPr>
              <w:rPr>
                <w:rFonts w:ascii="Aptos" w:hAnsi="Aptos"/>
                <w:bCs/>
                <w:color w:val="000000"/>
                <w:sz w:val="18"/>
                <w:szCs w:val="18"/>
                <w:lang w:val="sl-SI" w:eastAsia="en-US"/>
              </w:rPr>
            </w:pPr>
            <w:r w:rsidRPr="00F94953">
              <w:rPr>
                <w:rFonts w:ascii="Aptos" w:hAnsi="Aptos"/>
                <w:bCs/>
                <w:color w:val="000000"/>
                <w:sz w:val="18"/>
                <w:szCs w:val="18"/>
                <w:lang w:val="sl-SI" w:eastAsia="en-US"/>
              </w:rPr>
              <w:t>Razčlenitev porabe energije glede na porabo energije v stavbah (npr. ogrevanje, hlajenje, razsvetljava, topla sanitarna voda itd.) [MWh/%]</w:t>
            </w:r>
          </w:p>
        </w:tc>
        <w:tc>
          <w:tcPr>
            <w:tcW w:w="388" w:type="pct"/>
            <w:shd w:val="clear" w:color="auto" w:fill="auto"/>
            <w:noWrap/>
            <w:vAlign w:val="center"/>
          </w:tcPr>
          <w:p w14:paraId="461B181E" w14:textId="537AF6A7" w:rsidR="0068788C" w:rsidRPr="00F94953" w:rsidRDefault="008F3C70" w:rsidP="008E623F">
            <w:pPr>
              <w:jc w:val="center"/>
              <w:rPr>
                <w:rFonts w:ascii="Aptos" w:hAnsi="Aptos"/>
                <w:i/>
                <w:iCs/>
                <w:sz w:val="16"/>
                <w:szCs w:val="16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6"/>
                <w:szCs w:val="16"/>
                <w:lang w:val="sl-SI"/>
              </w:rPr>
              <w:t>Ogrevanje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18790247" w14:textId="1590D97B" w:rsidR="0068788C" w:rsidRPr="00F94953" w:rsidRDefault="008F3C70" w:rsidP="008E623F">
            <w:pPr>
              <w:jc w:val="center"/>
              <w:rPr>
                <w:rFonts w:ascii="Aptos" w:hAnsi="Aptos"/>
                <w:i/>
                <w:iCs/>
                <w:sz w:val="16"/>
                <w:szCs w:val="16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6"/>
                <w:szCs w:val="16"/>
                <w:lang w:val="sl-SI"/>
              </w:rPr>
              <w:t>Hlajenje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5592D4A" w14:textId="143FB7E1" w:rsidR="0068788C" w:rsidRPr="00F94953" w:rsidRDefault="008F3C70" w:rsidP="008E623F">
            <w:pPr>
              <w:jc w:val="center"/>
              <w:rPr>
                <w:rFonts w:ascii="Aptos" w:hAnsi="Aptos"/>
                <w:i/>
                <w:iCs/>
                <w:sz w:val="16"/>
                <w:szCs w:val="16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6"/>
                <w:szCs w:val="16"/>
                <w:lang w:val="sl-SI"/>
              </w:rPr>
              <w:t>Razsvetljava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92B655E" w14:textId="4030DC4F" w:rsidR="0068788C" w:rsidRPr="00F94953" w:rsidRDefault="008F3C70" w:rsidP="008E623F">
            <w:pPr>
              <w:jc w:val="center"/>
              <w:rPr>
                <w:rFonts w:ascii="Aptos" w:hAnsi="Aptos"/>
                <w:i/>
                <w:iCs/>
                <w:sz w:val="16"/>
                <w:szCs w:val="16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6"/>
                <w:szCs w:val="16"/>
                <w:lang w:val="sl-SI"/>
              </w:rPr>
              <w:t>TSV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0DCC029" w14:textId="7D78AF1F" w:rsidR="0068788C" w:rsidRPr="00F94953" w:rsidRDefault="008F3C70" w:rsidP="008E623F">
            <w:pPr>
              <w:jc w:val="center"/>
              <w:rPr>
                <w:rFonts w:ascii="Aptos" w:hAnsi="Aptos"/>
                <w:i/>
                <w:iCs/>
                <w:sz w:val="16"/>
                <w:szCs w:val="16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6"/>
                <w:szCs w:val="16"/>
                <w:lang w:val="sl-SI"/>
              </w:rPr>
              <w:t>Naprave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7FC4A5DB" w14:textId="5CFD1400" w:rsidR="0068788C" w:rsidRPr="00F94953" w:rsidRDefault="008F3C70" w:rsidP="008E623F">
            <w:pPr>
              <w:jc w:val="center"/>
              <w:rPr>
                <w:rFonts w:ascii="Aptos" w:hAnsi="Aptos"/>
                <w:i/>
                <w:iCs/>
                <w:sz w:val="16"/>
                <w:szCs w:val="16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6"/>
                <w:szCs w:val="16"/>
                <w:lang w:val="sl-SI"/>
              </w:rPr>
              <w:t>Drugi</w:t>
            </w:r>
          </w:p>
        </w:tc>
      </w:tr>
      <w:tr w:rsidR="00D459CF" w:rsidRPr="00F94953" w14:paraId="526A8BE8" w14:textId="77777777" w:rsidTr="00D459CF">
        <w:trPr>
          <w:trHeight w:val="56"/>
        </w:trPr>
        <w:tc>
          <w:tcPr>
            <w:tcW w:w="631" w:type="pct"/>
            <w:vMerge/>
          </w:tcPr>
          <w:p w14:paraId="5F11C6C8" w14:textId="77777777" w:rsidR="0068788C" w:rsidRPr="00F94953" w:rsidRDefault="0068788C" w:rsidP="008E623F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</w:p>
        </w:tc>
        <w:tc>
          <w:tcPr>
            <w:tcW w:w="1850" w:type="pct"/>
            <w:vMerge/>
            <w:shd w:val="clear" w:color="auto" w:fill="auto"/>
            <w:noWrap/>
            <w:vAlign w:val="center"/>
          </w:tcPr>
          <w:p w14:paraId="4803D1F4" w14:textId="77777777" w:rsidR="0068788C" w:rsidRPr="00F94953" w:rsidRDefault="0068788C" w:rsidP="008E623F">
            <w:pPr>
              <w:rPr>
                <w:rFonts w:ascii="Aptos" w:hAnsi="Aptos"/>
                <w:bCs/>
                <w:color w:val="000000"/>
                <w:sz w:val="18"/>
                <w:szCs w:val="18"/>
                <w:lang w:val="sl-SI" w:eastAsia="en-US"/>
              </w:rPr>
            </w:pPr>
          </w:p>
        </w:tc>
        <w:tc>
          <w:tcPr>
            <w:tcW w:w="388" w:type="pct"/>
            <w:shd w:val="clear" w:color="auto" w:fill="auto"/>
            <w:noWrap/>
            <w:vAlign w:val="center"/>
          </w:tcPr>
          <w:p w14:paraId="559A5BAD" w14:textId="75E120A9" w:rsidR="0068788C" w:rsidRPr="00F94953" w:rsidRDefault="0068788C" w:rsidP="008E623F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14</w:t>
            </w:r>
            <w:r w:rsidR="008F3C70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836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1DBBD41E" w14:textId="77777777" w:rsidR="0068788C" w:rsidRPr="00F94953" w:rsidRDefault="0068788C" w:rsidP="008E623F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/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9C53553" w14:textId="77777777" w:rsidR="0068788C" w:rsidRPr="00F94953" w:rsidRDefault="0068788C" w:rsidP="008E623F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/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D9B945C" w14:textId="77777777" w:rsidR="0068788C" w:rsidRPr="00F94953" w:rsidRDefault="0068788C" w:rsidP="008E623F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/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49753C8" w14:textId="77777777" w:rsidR="0068788C" w:rsidRPr="00F94953" w:rsidRDefault="0068788C" w:rsidP="008E623F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/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7C75E8A2" w14:textId="77777777" w:rsidR="0068788C" w:rsidRPr="00F94953" w:rsidRDefault="0068788C" w:rsidP="008E623F">
            <w:pPr>
              <w:jc w:val="center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316</w:t>
            </w:r>
          </w:p>
        </w:tc>
      </w:tr>
      <w:tr w:rsidR="00D459CF" w:rsidRPr="00F94953" w14:paraId="6E8AB5D4" w14:textId="77777777" w:rsidTr="00D459CF">
        <w:trPr>
          <w:trHeight w:val="277"/>
        </w:trPr>
        <w:tc>
          <w:tcPr>
            <w:tcW w:w="631" w:type="pct"/>
            <w:vMerge w:val="restart"/>
            <w:vAlign w:val="center"/>
          </w:tcPr>
          <w:p w14:paraId="5C862343" w14:textId="20D86369" w:rsidR="0068788C" w:rsidRPr="00F94953" w:rsidRDefault="0068788C" w:rsidP="008E623F">
            <w:pPr>
              <w:rPr>
                <w:rFonts w:ascii="Aptos" w:hAnsi="Aptos"/>
                <w:bCs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Cs/>
                <w:i/>
                <w:color w:val="000000"/>
                <w:sz w:val="18"/>
                <w:szCs w:val="18"/>
                <w:lang w:val="sl-SI"/>
              </w:rPr>
              <w:t>Predlagani ukrepi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14:paraId="2103B555" w14:textId="75A8F82D" w:rsidR="0068788C" w:rsidRPr="00F94953" w:rsidRDefault="008F3C70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Sanacija ovoja</w:t>
            </w:r>
          </w:p>
        </w:tc>
        <w:tc>
          <w:tcPr>
            <w:tcW w:w="2519" w:type="pct"/>
            <w:gridSpan w:val="6"/>
            <w:shd w:val="clear" w:color="auto" w:fill="auto"/>
            <w:noWrap/>
            <w:vAlign w:val="center"/>
          </w:tcPr>
          <w:p w14:paraId="26503840" w14:textId="735FD972" w:rsidR="0068788C" w:rsidRPr="00F94953" w:rsidRDefault="008F3C70" w:rsidP="008E623F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Dodatna izolacija sten in podstrešja (u&lt;0,18 W/m2K)</w:t>
            </w:r>
          </w:p>
        </w:tc>
      </w:tr>
      <w:tr w:rsidR="00D459CF" w:rsidRPr="00F94953" w14:paraId="53B8EF88" w14:textId="77777777" w:rsidTr="00D459CF">
        <w:trPr>
          <w:trHeight w:val="277"/>
        </w:trPr>
        <w:tc>
          <w:tcPr>
            <w:tcW w:w="631" w:type="pct"/>
            <w:vMerge/>
            <w:vAlign w:val="center"/>
          </w:tcPr>
          <w:p w14:paraId="5A6E8A43" w14:textId="77777777" w:rsidR="0068788C" w:rsidRPr="00F94953" w:rsidRDefault="0068788C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1850" w:type="pct"/>
            <w:shd w:val="clear" w:color="auto" w:fill="auto"/>
            <w:noWrap/>
            <w:vAlign w:val="center"/>
          </w:tcPr>
          <w:p w14:paraId="5DBB1D1B" w14:textId="15CB3180" w:rsidR="0068788C" w:rsidRPr="00F94953" w:rsidRDefault="008F3C70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Stavbno pohištvo</w:t>
            </w:r>
          </w:p>
        </w:tc>
        <w:tc>
          <w:tcPr>
            <w:tcW w:w="2519" w:type="pct"/>
            <w:gridSpan w:val="6"/>
            <w:shd w:val="clear" w:color="auto" w:fill="auto"/>
            <w:noWrap/>
            <w:vAlign w:val="center"/>
          </w:tcPr>
          <w:p w14:paraId="6E587CCE" w14:textId="699D0210" w:rsidR="0068788C" w:rsidRPr="00F94953" w:rsidRDefault="008F3C70" w:rsidP="008E623F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Zamenjava neučinkovitih oken in vrat (</w:t>
            </w:r>
            <w:proofErr w:type="spellStart"/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Uw</w:t>
            </w:r>
            <w:proofErr w:type="spellEnd"/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 xml:space="preserve"> </w:t>
            </w:r>
            <w:r w:rsidRPr="00F94953">
              <w:rPr>
                <w:rFonts w:ascii="Aptos" w:hAnsi="Aptos" w:cs="Arial"/>
                <w:i/>
                <w:iCs/>
                <w:sz w:val="18"/>
                <w:szCs w:val="18"/>
                <w:lang w:val="sl-SI"/>
              </w:rPr>
              <w:t>≤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 xml:space="preserve"> 1,0 W/m2K)</w:t>
            </w:r>
          </w:p>
        </w:tc>
      </w:tr>
      <w:tr w:rsidR="00D459CF" w:rsidRPr="00F94953" w14:paraId="481C0247" w14:textId="77777777" w:rsidTr="00D459CF">
        <w:trPr>
          <w:trHeight w:val="277"/>
        </w:trPr>
        <w:tc>
          <w:tcPr>
            <w:tcW w:w="631" w:type="pct"/>
            <w:vMerge/>
            <w:vAlign w:val="center"/>
          </w:tcPr>
          <w:p w14:paraId="78CA289E" w14:textId="77777777" w:rsidR="0068788C" w:rsidRPr="00F94953" w:rsidRDefault="0068788C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1850" w:type="pct"/>
            <w:shd w:val="clear" w:color="auto" w:fill="auto"/>
            <w:noWrap/>
            <w:vAlign w:val="center"/>
          </w:tcPr>
          <w:p w14:paraId="7E852B08" w14:textId="77777777" w:rsidR="0068788C" w:rsidRPr="00F94953" w:rsidRDefault="0068788C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HVAC</w:t>
            </w:r>
          </w:p>
        </w:tc>
        <w:tc>
          <w:tcPr>
            <w:tcW w:w="2519" w:type="pct"/>
            <w:gridSpan w:val="6"/>
            <w:shd w:val="clear" w:color="auto" w:fill="auto"/>
            <w:noWrap/>
            <w:vAlign w:val="center"/>
          </w:tcPr>
          <w:p w14:paraId="55D0D8DA" w14:textId="03681D68" w:rsidR="0068788C" w:rsidRPr="00F94953" w:rsidRDefault="008F3C70" w:rsidP="008E623F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Sanacija kotlovnic - sprememba vira ogrevanja (predvsem toplotnih črpalk), obnova kotlovnice in montaža dodatnega vira ogrevanja za toplo vodo - Toplotna črpalka.</w:t>
            </w:r>
          </w:p>
        </w:tc>
      </w:tr>
      <w:tr w:rsidR="00D459CF" w:rsidRPr="00F94953" w14:paraId="0F9A45C0" w14:textId="77777777" w:rsidTr="00D459CF">
        <w:trPr>
          <w:trHeight w:val="277"/>
        </w:trPr>
        <w:tc>
          <w:tcPr>
            <w:tcW w:w="631" w:type="pct"/>
            <w:vMerge/>
            <w:vAlign w:val="center"/>
          </w:tcPr>
          <w:p w14:paraId="75904AE3" w14:textId="77777777" w:rsidR="0068788C" w:rsidRPr="00F94953" w:rsidRDefault="0068788C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1850" w:type="pct"/>
            <w:shd w:val="clear" w:color="auto" w:fill="auto"/>
            <w:noWrap/>
            <w:vAlign w:val="center"/>
          </w:tcPr>
          <w:p w14:paraId="3B95D24A" w14:textId="5DFEB6A4" w:rsidR="0068788C" w:rsidRPr="00F94953" w:rsidRDefault="008F3C70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Razsvetljava</w:t>
            </w:r>
          </w:p>
        </w:tc>
        <w:tc>
          <w:tcPr>
            <w:tcW w:w="2519" w:type="pct"/>
            <w:gridSpan w:val="6"/>
            <w:shd w:val="clear" w:color="auto" w:fill="auto"/>
            <w:noWrap/>
            <w:vAlign w:val="center"/>
          </w:tcPr>
          <w:p w14:paraId="7DB1230B" w14:textId="7FA9ABC6" w:rsidR="0068788C" w:rsidRPr="00F94953" w:rsidRDefault="008F3C70" w:rsidP="008E623F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Zamenjava klasičnih fluorescenčnih sijalk z učinkovitimi LED sijalkami.</w:t>
            </w:r>
          </w:p>
        </w:tc>
      </w:tr>
      <w:tr w:rsidR="00D459CF" w:rsidRPr="00F94953" w14:paraId="661297D6" w14:textId="77777777" w:rsidTr="00D459CF">
        <w:trPr>
          <w:trHeight w:val="277"/>
        </w:trPr>
        <w:tc>
          <w:tcPr>
            <w:tcW w:w="631" w:type="pct"/>
            <w:vMerge/>
            <w:vAlign w:val="center"/>
          </w:tcPr>
          <w:p w14:paraId="2C7287AE" w14:textId="77777777" w:rsidR="0068788C" w:rsidRPr="00F94953" w:rsidRDefault="0068788C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1850" w:type="pct"/>
            <w:shd w:val="clear" w:color="auto" w:fill="auto"/>
            <w:noWrap/>
            <w:vAlign w:val="center"/>
          </w:tcPr>
          <w:p w14:paraId="40CBE924" w14:textId="31E5F2FB" w:rsidR="0068788C" w:rsidRPr="00F94953" w:rsidRDefault="0068788C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Energ</w:t>
            </w:r>
            <w:r w:rsidR="008F3C70"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etsko upravljanje</w:t>
            </w:r>
          </w:p>
        </w:tc>
        <w:tc>
          <w:tcPr>
            <w:tcW w:w="2519" w:type="pct"/>
            <w:gridSpan w:val="6"/>
            <w:shd w:val="clear" w:color="auto" w:fill="auto"/>
            <w:noWrap/>
            <w:vAlign w:val="center"/>
          </w:tcPr>
          <w:p w14:paraId="69BBD621" w14:textId="2A0BA82E" w:rsidR="0068788C" w:rsidRPr="00F94953" w:rsidRDefault="008F3C70" w:rsidP="008E623F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Namestitev sistemov za upravljanje z energijo v stavbah (on-line sistem spremljanja in ciljanja, mesečno energetsko knjigovodstvo)</w:t>
            </w:r>
          </w:p>
        </w:tc>
      </w:tr>
    </w:tbl>
    <w:p w14:paraId="262CEC42" w14:textId="77777777" w:rsidR="00B07B38" w:rsidRPr="00F94953" w:rsidRDefault="00B07B38" w:rsidP="00B07B38">
      <w:pPr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</w:pPr>
    </w:p>
    <w:p w14:paraId="34F2471F" w14:textId="77777777" w:rsidR="00B07B38" w:rsidRPr="00F94953" w:rsidRDefault="00B07B38" w:rsidP="00B07B38">
      <w:pPr>
        <w:rPr>
          <w:rFonts w:ascii="Aptos" w:hAnsi="Aptos"/>
          <w:sz w:val="20"/>
          <w:szCs w:val="20"/>
          <w:lang w:val="sl-SI" w:eastAsia="en-US"/>
        </w:rPr>
      </w:pPr>
    </w:p>
    <w:p w14:paraId="4D9F4E25" w14:textId="77777777" w:rsidR="00D459CF" w:rsidRPr="00F94953" w:rsidRDefault="00D459CF" w:rsidP="0019641F">
      <w:pPr>
        <w:pStyle w:val="Odstavekseznama"/>
        <w:numPr>
          <w:ilvl w:val="0"/>
          <w:numId w:val="4"/>
        </w:numPr>
        <w:ind w:left="709" w:hanging="349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Sončne elektrarne na javnih objektih:</w:t>
      </w:r>
    </w:p>
    <w:p w14:paraId="30E9C669" w14:textId="77777777" w:rsidR="00D459CF" w:rsidRPr="00F94953" w:rsidRDefault="00D459CF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812"/>
        <w:gridCol w:w="6379"/>
      </w:tblGrid>
      <w:tr w:rsidR="00D459CF" w:rsidRPr="00F94953" w14:paraId="6A5E0892" w14:textId="77777777" w:rsidTr="00D459CF">
        <w:trPr>
          <w:trHeight w:val="283"/>
        </w:trPr>
        <w:tc>
          <w:tcPr>
            <w:tcW w:w="8217" w:type="dxa"/>
            <w:gridSpan w:val="2"/>
            <w:shd w:val="clear" w:color="auto" w:fill="92CDDC"/>
            <w:vAlign w:val="center"/>
          </w:tcPr>
          <w:p w14:paraId="472415DB" w14:textId="0B07F263" w:rsidR="00D459CF" w:rsidRPr="00F94953" w:rsidRDefault="00D459CF" w:rsidP="008E623F">
            <w:pPr>
              <w:rPr>
                <w:rFonts w:ascii="Aptos" w:hAnsi="Aptos"/>
                <w:b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 xml:space="preserve">Sončne elektrarne na stavbah </w:t>
            </w:r>
          </w:p>
        </w:tc>
        <w:tc>
          <w:tcPr>
            <w:tcW w:w="6379" w:type="dxa"/>
            <w:shd w:val="clear" w:color="auto" w:fill="92CDDC"/>
            <w:vAlign w:val="center"/>
          </w:tcPr>
          <w:p w14:paraId="4E67420F" w14:textId="40B591CE" w:rsidR="00D459CF" w:rsidRPr="00F94953" w:rsidRDefault="00D459CF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Podrobnosti ali vrednost</w:t>
            </w:r>
          </w:p>
        </w:tc>
      </w:tr>
      <w:tr w:rsidR="00D459CF" w:rsidRPr="00F94953" w14:paraId="0AD02D9D" w14:textId="77777777" w:rsidTr="00D459CF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347BC20D" w14:textId="696575B1" w:rsidR="00D459CF" w:rsidRPr="00F94953" w:rsidRDefault="00D459CF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MESTNA OBČINA LJUBLJANA</w:t>
            </w:r>
          </w:p>
        </w:tc>
      </w:tr>
      <w:tr w:rsidR="00D459CF" w:rsidRPr="00F94953" w14:paraId="3B89B463" w14:textId="77777777" w:rsidTr="00D459CF">
        <w:trPr>
          <w:trHeight w:val="340"/>
        </w:trPr>
        <w:tc>
          <w:tcPr>
            <w:tcW w:w="2405" w:type="dxa"/>
            <w:vMerge w:val="restart"/>
            <w:vAlign w:val="center"/>
          </w:tcPr>
          <w:p w14:paraId="5FD5D36C" w14:textId="77777777" w:rsidR="00D459CF" w:rsidRPr="00F94953" w:rsidRDefault="00D459CF" w:rsidP="008E623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  <w:p w14:paraId="6F729F0C" w14:textId="73E9DD91" w:rsidR="00D459CF" w:rsidRPr="00F94953" w:rsidRDefault="00D459CF" w:rsidP="008E623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1B4C8659" w14:textId="19D0F26D" w:rsidR="00D459CF" w:rsidRPr="00F94953" w:rsidRDefault="00D459CF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Število in vrsta FV panelov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61CAC8E4" w14:textId="21204336" w:rsidR="00D459CF" w:rsidRPr="00F94953" w:rsidRDefault="00D459CF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10</w:t>
            </w:r>
            <w:r w:rsidR="00B2769B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000</w:t>
            </w:r>
          </w:p>
        </w:tc>
      </w:tr>
      <w:tr w:rsidR="00D459CF" w:rsidRPr="00F94953" w14:paraId="3DC9BA4F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2CDA0079" w14:textId="40B9068D" w:rsidR="00D459CF" w:rsidRPr="00F94953" w:rsidRDefault="00D459CF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4250F8E0" w14:textId="34C68695" w:rsidR="00D459CF" w:rsidRPr="00F94953" w:rsidRDefault="00D459CF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Površina vgrajenih FV panelov [m2]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376877D3" w14:textId="0F2B50BD" w:rsidR="00D459CF" w:rsidRPr="00F94953" w:rsidRDefault="00D459CF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19</w:t>
            </w:r>
            <w:r w:rsidR="00B2769B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527</w:t>
            </w:r>
          </w:p>
        </w:tc>
      </w:tr>
      <w:tr w:rsidR="00D459CF" w:rsidRPr="00F94953" w14:paraId="13241926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7EFD4EAC" w14:textId="3846B281" w:rsidR="00D459CF" w:rsidRPr="00F94953" w:rsidRDefault="00D459CF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56C024DA" w14:textId="7363224A" w:rsidR="00D459CF" w:rsidRPr="00F94953" w:rsidRDefault="00D459CF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Skupna inštalirana zmogljivost [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kWp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2452AF84" w14:textId="6C941236" w:rsidR="00D459CF" w:rsidRPr="00F94953" w:rsidRDefault="00D459CF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</w:t>
            </w:r>
            <w:r w:rsidR="00B2769B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000</w:t>
            </w:r>
          </w:p>
        </w:tc>
      </w:tr>
      <w:tr w:rsidR="00D459CF" w:rsidRPr="00F94953" w14:paraId="4B2AA658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6AE57123" w14:textId="4AD48047" w:rsidR="00D459CF" w:rsidRPr="00F94953" w:rsidRDefault="00D459CF" w:rsidP="008E623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14:paraId="7F323D9A" w14:textId="275B5DEB" w:rsidR="00D459CF" w:rsidRPr="00F94953" w:rsidRDefault="00D459CF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457240BF" w14:textId="79F36486" w:rsidR="00D459CF" w:rsidRPr="00F94953" w:rsidRDefault="00B2769B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4.000.000</w:t>
            </w:r>
          </w:p>
        </w:tc>
      </w:tr>
      <w:tr w:rsidR="00D459CF" w:rsidRPr="00F94953" w14:paraId="2C1590F8" w14:textId="77777777" w:rsidTr="00D459CF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3E3C5855" w14:textId="72625FED" w:rsidR="00D459CF" w:rsidRPr="00F94953" w:rsidRDefault="00D459CF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bCs/>
                <w:i/>
                <w:color w:val="000000"/>
                <w:sz w:val="18"/>
                <w:szCs w:val="18"/>
                <w:lang w:val="sl-SI"/>
              </w:rPr>
              <w:t>OBČINA GROSUPLJE</w:t>
            </w:r>
          </w:p>
        </w:tc>
      </w:tr>
      <w:tr w:rsidR="00D459CF" w:rsidRPr="00F94953" w14:paraId="043317FE" w14:textId="77777777" w:rsidTr="00D459CF">
        <w:trPr>
          <w:trHeight w:val="340"/>
        </w:trPr>
        <w:tc>
          <w:tcPr>
            <w:tcW w:w="2405" w:type="dxa"/>
            <w:vMerge w:val="restart"/>
            <w:vAlign w:val="center"/>
          </w:tcPr>
          <w:p w14:paraId="526736A3" w14:textId="0B0A713C" w:rsidR="00D459CF" w:rsidRPr="00F94953" w:rsidRDefault="00D459CF" w:rsidP="00D459C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5CA7DC10" w14:textId="097378BB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Število in vrsta FV panelov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2EB22B47" w14:textId="5A2C91A3" w:rsidR="00D459CF" w:rsidRPr="00F94953" w:rsidRDefault="00D459CF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</w:t>
            </w:r>
            <w:r w:rsidR="00B2769B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313</w:t>
            </w:r>
          </w:p>
        </w:tc>
      </w:tr>
      <w:tr w:rsidR="00D459CF" w:rsidRPr="00F94953" w14:paraId="18DFB415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372C0C8B" w14:textId="4678401E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2FE9FCD9" w14:textId="35BEF06A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Površina vgrajenih FV panelov [m2]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3E95EE31" w14:textId="658FF357" w:rsidR="00D459CF" w:rsidRPr="00F94953" w:rsidRDefault="00D459CF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</w:t>
            </w:r>
            <w:r w:rsidR="00B2769B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565</w:t>
            </w:r>
          </w:p>
        </w:tc>
      </w:tr>
      <w:tr w:rsidR="00D459CF" w:rsidRPr="00F94953" w14:paraId="5E2ACED7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590C3AC8" w14:textId="4FA89608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4537EA7D" w14:textId="722288C9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Skupna inštalirana zmogljivost [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kWp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0D2BA377" w14:textId="77777777" w:rsidR="00D459CF" w:rsidRPr="00F94953" w:rsidRDefault="00D459CF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525</w:t>
            </w:r>
          </w:p>
        </w:tc>
      </w:tr>
      <w:tr w:rsidR="00D459CF" w:rsidRPr="00F94953" w14:paraId="38669501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2B4DFA4E" w14:textId="69591A10" w:rsidR="00D459CF" w:rsidRPr="00F94953" w:rsidRDefault="00D459CF" w:rsidP="00D459C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14:paraId="698840E6" w14:textId="73AAA9C7" w:rsidR="00D459CF" w:rsidRPr="00F94953" w:rsidRDefault="00D459CF" w:rsidP="00D459C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2B2EAB19" w14:textId="185B3176" w:rsidR="00D459CF" w:rsidRPr="00F94953" w:rsidRDefault="00B2769B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640.890</w:t>
            </w:r>
          </w:p>
        </w:tc>
      </w:tr>
      <w:tr w:rsidR="00D459CF" w:rsidRPr="00F94953" w14:paraId="0D2B7020" w14:textId="77777777" w:rsidTr="00D459CF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526F26AC" w14:textId="18238E81" w:rsidR="00D459CF" w:rsidRPr="00F94953" w:rsidRDefault="00D459CF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bCs/>
                <w:i/>
                <w:color w:val="000000"/>
                <w:sz w:val="18"/>
                <w:szCs w:val="18"/>
                <w:lang w:val="sl-SI"/>
              </w:rPr>
              <w:t>OBČINA ŠKOFLJICA</w:t>
            </w:r>
          </w:p>
        </w:tc>
      </w:tr>
      <w:tr w:rsidR="00D459CF" w:rsidRPr="00F94953" w14:paraId="3520F652" w14:textId="77777777" w:rsidTr="00D459CF">
        <w:trPr>
          <w:trHeight w:val="340"/>
        </w:trPr>
        <w:tc>
          <w:tcPr>
            <w:tcW w:w="2405" w:type="dxa"/>
            <w:vMerge w:val="restart"/>
            <w:vAlign w:val="center"/>
          </w:tcPr>
          <w:p w14:paraId="567934B8" w14:textId="26F354D7" w:rsidR="00D459CF" w:rsidRPr="00F94953" w:rsidRDefault="00D459CF" w:rsidP="00D459C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02E8606C" w14:textId="7C3B46D8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Število in vrsta FV panelov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27C7C017" w14:textId="1DE05ADD" w:rsidR="00D459CF" w:rsidRPr="00F94953" w:rsidRDefault="00D459CF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</w:t>
            </w:r>
            <w:r w:rsidR="00B2769B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540</w:t>
            </w:r>
          </w:p>
        </w:tc>
      </w:tr>
      <w:tr w:rsidR="00D459CF" w:rsidRPr="00F94953" w14:paraId="0085E806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4C96689A" w14:textId="0FDECF58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4137BA5B" w14:textId="3F96BF98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Površina vgrajenih FV panelov [m2]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11F509CE" w14:textId="066A9623" w:rsidR="00D459CF" w:rsidRPr="00F94953" w:rsidRDefault="00D459CF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</w:t>
            </w:r>
            <w:r w:rsidR="00B2769B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959</w:t>
            </w:r>
          </w:p>
        </w:tc>
      </w:tr>
      <w:tr w:rsidR="00D459CF" w:rsidRPr="00F94953" w14:paraId="410F1E7C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2C22ECE5" w14:textId="05170729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52E6E84E" w14:textId="79BE6B32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Skupna inštalirana zmogljivost [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kWp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7F6AD8E1" w14:textId="49314A9D" w:rsidR="00D459CF" w:rsidRPr="00F94953" w:rsidRDefault="00893629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9</w:t>
            </w:r>
            <w:r w:rsidR="00D459CF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16</w:t>
            </w:r>
          </w:p>
        </w:tc>
      </w:tr>
      <w:tr w:rsidR="00D459CF" w:rsidRPr="00F94953" w14:paraId="60406479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7C11405A" w14:textId="060B2758" w:rsidR="00D459CF" w:rsidRPr="00F94953" w:rsidRDefault="00D459CF" w:rsidP="00D459C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14:paraId="3CDEBD93" w14:textId="7CF84E5C" w:rsidR="00D459CF" w:rsidRPr="00F94953" w:rsidRDefault="00D459CF" w:rsidP="00D459C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481B7410" w14:textId="649C0A2A" w:rsidR="00D459CF" w:rsidRPr="00F94953" w:rsidRDefault="00B2769B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1.188.737</w:t>
            </w:r>
          </w:p>
        </w:tc>
      </w:tr>
      <w:tr w:rsidR="00D459CF" w:rsidRPr="00F94953" w14:paraId="4B94A2CB" w14:textId="77777777" w:rsidTr="00D459CF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215B6DEB" w14:textId="3B3AC715" w:rsidR="00D459CF" w:rsidRPr="00F94953" w:rsidRDefault="00D459CF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bCs/>
                <w:i/>
                <w:color w:val="000000"/>
                <w:sz w:val="18"/>
                <w:szCs w:val="18"/>
                <w:lang w:val="sl-SI"/>
              </w:rPr>
              <w:t>OBČINA DOBREPOLJE</w:t>
            </w:r>
          </w:p>
        </w:tc>
      </w:tr>
      <w:tr w:rsidR="00D459CF" w:rsidRPr="00F94953" w14:paraId="06BBB542" w14:textId="77777777" w:rsidTr="00D459CF">
        <w:trPr>
          <w:trHeight w:val="340"/>
        </w:trPr>
        <w:tc>
          <w:tcPr>
            <w:tcW w:w="2405" w:type="dxa"/>
            <w:vMerge w:val="restart"/>
            <w:vAlign w:val="center"/>
          </w:tcPr>
          <w:p w14:paraId="20361818" w14:textId="636498EB" w:rsidR="00D459CF" w:rsidRPr="00F94953" w:rsidRDefault="00D459CF" w:rsidP="00D459C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56471C18" w14:textId="7FF58CC7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Število in vrsta FV panelov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010DBA96" w14:textId="1B8C244D" w:rsidR="00D459CF" w:rsidRPr="00F94953" w:rsidRDefault="00D459CF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2</w:t>
            </w:r>
            <w:r w:rsidR="00B2769B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071</w:t>
            </w:r>
          </w:p>
        </w:tc>
      </w:tr>
      <w:tr w:rsidR="00D459CF" w:rsidRPr="00F94953" w14:paraId="503A708D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6A255142" w14:textId="1110D12B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34AB43BB" w14:textId="0A2C0270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Površina vgrajenih FV panelov [m2]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29522AA3" w14:textId="0259A847" w:rsidR="00D459CF" w:rsidRPr="00F94953" w:rsidRDefault="00D459CF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</w:t>
            </w:r>
            <w:r w:rsidR="00B2769B"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044</w:t>
            </w:r>
          </w:p>
        </w:tc>
      </w:tr>
      <w:tr w:rsidR="00D459CF" w:rsidRPr="00F94953" w14:paraId="2E8FBB78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6CFCBA0B" w14:textId="2C425387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367A3C9F" w14:textId="4D35DB0F" w:rsidR="00D459CF" w:rsidRPr="00F94953" w:rsidRDefault="00D459CF" w:rsidP="00D459C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Skupna inštalirana zmogljivost [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kWp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0A746693" w14:textId="77777777" w:rsidR="00D459CF" w:rsidRPr="00F94953" w:rsidRDefault="00D459CF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828</w:t>
            </w:r>
          </w:p>
        </w:tc>
      </w:tr>
      <w:tr w:rsidR="00D459CF" w:rsidRPr="00F94953" w14:paraId="7FB33E56" w14:textId="77777777" w:rsidTr="00D459CF">
        <w:trPr>
          <w:trHeight w:val="340"/>
        </w:trPr>
        <w:tc>
          <w:tcPr>
            <w:tcW w:w="2405" w:type="dxa"/>
            <w:vMerge/>
            <w:vAlign w:val="center"/>
          </w:tcPr>
          <w:p w14:paraId="5B17A88F" w14:textId="7DFF38F6" w:rsidR="00D459CF" w:rsidRPr="00F94953" w:rsidRDefault="00D459CF" w:rsidP="00D459C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14:paraId="35AA581B" w14:textId="74CECA37" w:rsidR="00D459CF" w:rsidRPr="00F94953" w:rsidRDefault="00D459CF" w:rsidP="00D459C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6302DBB3" w14:textId="2522148B" w:rsidR="00D459CF" w:rsidRPr="00F94953" w:rsidRDefault="00B2769B" w:rsidP="00D459C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1.010.721</w:t>
            </w:r>
          </w:p>
        </w:tc>
      </w:tr>
    </w:tbl>
    <w:p w14:paraId="50CF98C1" w14:textId="77777777" w:rsidR="00D459CF" w:rsidRPr="00F94953" w:rsidRDefault="00D459CF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812"/>
        <w:gridCol w:w="6379"/>
      </w:tblGrid>
      <w:tr w:rsidR="00B2769B" w:rsidRPr="00F94953" w14:paraId="1E0B2DDD" w14:textId="77777777" w:rsidTr="00B2769B">
        <w:trPr>
          <w:trHeight w:val="283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35F1F32F" w14:textId="4628712A" w:rsidR="00B2769B" w:rsidRPr="00F94953" w:rsidRDefault="00B2769B" w:rsidP="008E623F">
            <w:pPr>
              <w:rPr>
                <w:rFonts w:ascii="Aptos" w:hAnsi="Aptos"/>
                <w:b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Cs/>
                <w:color w:val="000000"/>
                <w:sz w:val="18"/>
                <w:szCs w:val="18"/>
                <w:lang w:val="sl-SI"/>
              </w:rPr>
              <w:t>FOTOVOLTIKA NA STAVBAH</w:t>
            </w:r>
            <w:r w:rsidRPr="00F94953">
              <w:rPr>
                <w:rFonts w:ascii="Aptos" w:hAnsi="Aptos"/>
                <w:b/>
                <w:bCs/>
                <w:iCs/>
                <w:color w:val="000000"/>
                <w:sz w:val="18"/>
                <w:szCs w:val="18"/>
                <w:lang w:val="sl-SI"/>
              </w:rPr>
              <w:t xml:space="preserve"> - POVZETEK</w:t>
            </w:r>
          </w:p>
        </w:tc>
      </w:tr>
      <w:tr w:rsidR="00B2769B" w:rsidRPr="00F94953" w14:paraId="34B42E55" w14:textId="77777777" w:rsidTr="00B2769B">
        <w:trPr>
          <w:trHeight w:val="340"/>
        </w:trPr>
        <w:tc>
          <w:tcPr>
            <w:tcW w:w="2405" w:type="dxa"/>
            <w:vMerge w:val="restart"/>
            <w:vAlign w:val="center"/>
          </w:tcPr>
          <w:p w14:paraId="2DEB3E52" w14:textId="12E1AB08" w:rsidR="00B2769B" w:rsidRPr="00F94953" w:rsidRDefault="00B2769B" w:rsidP="008E623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 xml:space="preserve">Značilnosti 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34C28AC2" w14:textId="5D653C36" w:rsidR="00B2769B" w:rsidRPr="00F94953" w:rsidRDefault="00B2769B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Število in vrsta FV panelov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26520C72" w14:textId="4FEB8371" w:rsidR="00B2769B" w:rsidRPr="00F94953" w:rsidRDefault="00B2769B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  <w:t>15.924</w:t>
            </w:r>
          </w:p>
        </w:tc>
      </w:tr>
      <w:tr w:rsidR="00B2769B" w:rsidRPr="00F94953" w14:paraId="53EB0947" w14:textId="77777777" w:rsidTr="00B2769B">
        <w:trPr>
          <w:trHeight w:val="340"/>
        </w:trPr>
        <w:tc>
          <w:tcPr>
            <w:tcW w:w="2405" w:type="dxa"/>
            <w:vMerge/>
            <w:vAlign w:val="center"/>
          </w:tcPr>
          <w:p w14:paraId="7F624034" w14:textId="77777777" w:rsidR="00B2769B" w:rsidRPr="00F94953" w:rsidRDefault="00B2769B" w:rsidP="008E623F">
            <w:pPr>
              <w:jc w:val="center"/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7745F61C" w14:textId="0BE7EB39" w:rsidR="00B2769B" w:rsidRPr="00F94953" w:rsidRDefault="00B2769B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Površina vgrajenih FV panelov [m2]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51FF8DAD" w14:textId="3F42C921" w:rsidR="00B2769B" w:rsidRPr="00F94953" w:rsidRDefault="00B2769B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  <w:t>31.096</w:t>
            </w:r>
          </w:p>
        </w:tc>
      </w:tr>
      <w:tr w:rsidR="00B2769B" w:rsidRPr="00F94953" w14:paraId="4E7D6C7D" w14:textId="77777777" w:rsidTr="00B2769B">
        <w:trPr>
          <w:trHeight w:val="340"/>
        </w:trPr>
        <w:tc>
          <w:tcPr>
            <w:tcW w:w="2405" w:type="dxa"/>
            <w:vMerge/>
            <w:vAlign w:val="center"/>
          </w:tcPr>
          <w:p w14:paraId="7ACFC40D" w14:textId="77777777" w:rsidR="00B2769B" w:rsidRPr="00F94953" w:rsidRDefault="00B2769B" w:rsidP="008E623F">
            <w:pPr>
              <w:jc w:val="center"/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0FA13012" w14:textId="7148FDCD" w:rsidR="00B2769B" w:rsidRPr="00F94953" w:rsidRDefault="00B2769B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Skupna inštalirana zmogljivost [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kWp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35BDD411" w14:textId="55F096C3" w:rsidR="00B2769B" w:rsidRPr="00F94953" w:rsidRDefault="00B2769B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  <w:t>6.</w:t>
            </w:r>
            <w:r w:rsidR="00893629"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  <w:t>269</w:t>
            </w:r>
          </w:p>
        </w:tc>
      </w:tr>
      <w:tr w:rsidR="00B2769B" w:rsidRPr="00F94953" w14:paraId="279B3B38" w14:textId="77777777" w:rsidTr="00B2769B">
        <w:trPr>
          <w:trHeight w:val="340"/>
        </w:trPr>
        <w:tc>
          <w:tcPr>
            <w:tcW w:w="2405" w:type="dxa"/>
            <w:vMerge/>
            <w:vAlign w:val="center"/>
          </w:tcPr>
          <w:p w14:paraId="3CB7C8DC" w14:textId="766B024F" w:rsidR="00B2769B" w:rsidRPr="00F94953" w:rsidRDefault="00B2769B" w:rsidP="008E623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14:paraId="71A16467" w14:textId="616F7606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5795C45E" w14:textId="5A3254AD" w:rsidR="00B2769B" w:rsidRPr="00F94953" w:rsidRDefault="00B2769B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6.800.000</w:t>
            </w:r>
          </w:p>
        </w:tc>
      </w:tr>
    </w:tbl>
    <w:p w14:paraId="5D98473E" w14:textId="77777777" w:rsidR="00B2769B" w:rsidRPr="00F94953" w:rsidRDefault="00B2769B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p w14:paraId="2AB2C6B3" w14:textId="77777777" w:rsidR="00B2769B" w:rsidRPr="00F94953" w:rsidRDefault="00B2769B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p w14:paraId="3609F21C" w14:textId="77777777" w:rsidR="00B2769B" w:rsidRPr="00F94953" w:rsidRDefault="00B2769B" w:rsidP="0019641F">
      <w:pPr>
        <w:pStyle w:val="Odstavekseznama"/>
        <w:numPr>
          <w:ilvl w:val="0"/>
          <w:numId w:val="4"/>
        </w:numPr>
        <w:ind w:left="709" w:hanging="349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Ulična razsvetljava:</w:t>
      </w:r>
    </w:p>
    <w:p w14:paraId="01A87129" w14:textId="77777777" w:rsidR="00B2769B" w:rsidRPr="00F94953" w:rsidRDefault="00B2769B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812"/>
        <w:gridCol w:w="6379"/>
      </w:tblGrid>
      <w:tr w:rsidR="00B2769B" w:rsidRPr="00F94953" w14:paraId="7F4ADC47" w14:textId="77777777" w:rsidTr="00B2769B">
        <w:trPr>
          <w:trHeight w:val="283"/>
        </w:trPr>
        <w:tc>
          <w:tcPr>
            <w:tcW w:w="8217" w:type="dxa"/>
            <w:gridSpan w:val="2"/>
            <w:shd w:val="clear" w:color="auto" w:fill="92CDDC"/>
            <w:vAlign w:val="center"/>
          </w:tcPr>
          <w:p w14:paraId="2C9265E9" w14:textId="06652584" w:rsidR="00B2769B" w:rsidRPr="00F94953" w:rsidRDefault="00B2769B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 xml:space="preserve">Energetska učinkovitost pri ulični razsvetljavi </w:t>
            </w:r>
          </w:p>
        </w:tc>
        <w:tc>
          <w:tcPr>
            <w:tcW w:w="6379" w:type="dxa"/>
            <w:shd w:val="clear" w:color="auto" w:fill="92CDDC"/>
            <w:vAlign w:val="center"/>
          </w:tcPr>
          <w:p w14:paraId="075C6993" w14:textId="2B1AE979" w:rsidR="00B2769B" w:rsidRPr="00F94953" w:rsidRDefault="00B2769B" w:rsidP="008E623F">
            <w:pPr>
              <w:rPr>
                <w:rFonts w:ascii="Aptos" w:hAnsi="Aptos"/>
                <w:b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Podrobnosti ali vrednost</w:t>
            </w:r>
          </w:p>
        </w:tc>
      </w:tr>
      <w:tr w:rsidR="00B2769B" w:rsidRPr="00F94953" w14:paraId="4F9296C8" w14:textId="77777777" w:rsidTr="00B2769B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75F1929D" w14:textId="00FDE013" w:rsidR="00B2769B" w:rsidRPr="00F94953" w:rsidRDefault="00B2769B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OBČINA IG</w:t>
            </w:r>
          </w:p>
        </w:tc>
      </w:tr>
      <w:tr w:rsidR="00B2769B" w:rsidRPr="00F94953" w14:paraId="535E44CB" w14:textId="77777777" w:rsidTr="00B2769B">
        <w:trPr>
          <w:trHeight w:val="454"/>
        </w:trPr>
        <w:tc>
          <w:tcPr>
            <w:tcW w:w="2405" w:type="dxa"/>
            <w:vMerge w:val="restart"/>
            <w:shd w:val="clear" w:color="auto" w:fill="auto"/>
            <w:vAlign w:val="center"/>
          </w:tcPr>
          <w:p w14:paraId="45AF5956" w14:textId="77777777" w:rsidR="00B2769B" w:rsidRPr="00F94953" w:rsidRDefault="00B2769B" w:rsidP="008E623F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</w:p>
          <w:p w14:paraId="73031A8C" w14:textId="6B7CBCD8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591E52B0" w14:textId="42E78722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Število obnovljenih svetilk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7B56FE14" w14:textId="77777777" w:rsidR="00B2769B" w:rsidRPr="00F94953" w:rsidRDefault="00B2769B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850</w:t>
            </w:r>
          </w:p>
        </w:tc>
      </w:tr>
      <w:tr w:rsidR="00B2769B" w:rsidRPr="00F94953" w14:paraId="0D96BB59" w14:textId="77777777" w:rsidTr="00B2769B">
        <w:trPr>
          <w:trHeight w:val="454"/>
        </w:trPr>
        <w:tc>
          <w:tcPr>
            <w:tcW w:w="2405" w:type="dxa"/>
            <w:vMerge/>
            <w:shd w:val="clear" w:color="auto" w:fill="auto"/>
            <w:vAlign w:val="center"/>
          </w:tcPr>
          <w:p w14:paraId="6281FF6E" w14:textId="77777777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3030F714" w14:textId="543D5CB3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Nameščena zmogljivost pred ukrepi za energetsko učinkovitost [</w:t>
            </w:r>
            <w:proofErr w:type="spellStart"/>
            <w:r w:rsidRPr="00F94953">
              <w:rPr>
                <w:rFonts w:ascii="Aptos" w:hAnsi="Aptos"/>
                <w:sz w:val="18"/>
                <w:szCs w:val="18"/>
                <w:lang w:val="sl-SI"/>
              </w:rPr>
              <w:t>MWel</w:t>
            </w:r>
            <w:proofErr w:type="spellEnd"/>
            <w:r w:rsidRPr="00F94953">
              <w:rPr>
                <w:rFonts w:ascii="Aptos" w:hAnsi="Aptos"/>
                <w:sz w:val="18"/>
                <w:szCs w:val="18"/>
                <w:lang w:val="sl-SI"/>
              </w:rPr>
              <w:t>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6183851E" w14:textId="35CF6412" w:rsidR="00B2769B" w:rsidRPr="00F94953" w:rsidRDefault="00B2769B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0</w:t>
            </w:r>
            <w:r w:rsidR="00F94953"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,</w:t>
            </w: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103</w:t>
            </w:r>
          </w:p>
        </w:tc>
      </w:tr>
      <w:tr w:rsidR="00B2769B" w:rsidRPr="00F94953" w14:paraId="3A65A0B7" w14:textId="77777777" w:rsidTr="00B2769B">
        <w:trPr>
          <w:trHeight w:val="454"/>
        </w:trPr>
        <w:tc>
          <w:tcPr>
            <w:tcW w:w="2405" w:type="dxa"/>
            <w:vMerge/>
            <w:shd w:val="clear" w:color="auto" w:fill="auto"/>
            <w:vAlign w:val="center"/>
          </w:tcPr>
          <w:p w14:paraId="6A9E0AF0" w14:textId="77777777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14:paraId="4C168F93" w14:textId="62642936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188ED3F2" w14:textId="54AE4F67" w:rsidR="00B2769B" w:rsidRPr="00F94953" w:rsidRDefault="00B2769B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1.200.000</w:t>
            </w:r>
          </w:p>
        </w:tc>
      </w:tr>
      <w:tr w:rsidR="00B2769B" w:rsidRPr="00F94953" w14:paraId="5BFEEEC7" w14:textId="77777777" w:rsidTr="00B2769B">
        <w:trPr>
          <w:trHeight w:val="414"/>
        </w:trPr>
        <w:tc>
          <w:tcPr>
            <w:tcW w:w="2405" w:type="dxa"/>
            <w:shd w:val="clear" w:color="auto" w:fill="auto"/>
            <w:vAlign w:val="center"/>
          </w:tcPr>
          <w:p w14:paraId="67D34FFD" w14:textId="6D86BA16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Poraba energije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14:paraId="30B09000" w14:textId="77777777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Average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energy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consumption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before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 xml:space="preserve"> [MWh/a]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009129D8" w14:textId="7F9A704A" w:rsidR="00B2769B" w:rsidRPr="00F94953" w:rsidRDefault="00B2769B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413,62</w:t>
            </w:r>
          </w:p>
        </w:tc>
      </w:tr>
      <w:tr w:rsidR="00B2769B" w:rsidRPr="00F94953" w14:paraId="47EAF942" w14:textId="77777777" w:rsidTr="00B2769B">
        <w:trPr>
          <w:trHeight w:val="283"/>
        </w:trPr>
        <w:tc>
          <w:tcPr>
            <w:tcW w:w="2405" w:type="dxa"/>
            <w:shd w:val="clear" w:color="auto" w:fill="auto"/>
            <w:vAlign w:val="center"/>
          </w:tcPr>
          <w:p w14:paraId="354DBD44" w14:textId="27F49330" w:rsidR="00B2769B" w:rsidRPr="00F94953" w:rsidRDefault="00B2769B" w:rsidP="008E623F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Cs/>
                <w:i/>
                <w:color w:val="000000"/>
                <w:sz w:val="18"/>
                <w:szCs w:val="18"/>
                <w:lang w:val="sl-SI"/>
              </w:rPr>
              <w:t>Predlagani ukrepi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14:paraId="0EC6E3D8" w14:textId="6DB4005A" w:rsidR="00B2769B" w:rsidRPr="00F94953" w:rsidRDefault="00B2769B" w:rsidP="00A568D5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 xml:space="preserve">Ukrepi (npr. zamenjana/nadgrajena celotna stebra, samo svetlobna naprava, zatemnitev itd.) </w:t>
            </w:r>
          </w:p>
          <w:p w14:paraId="1E807954" w14:textId="7F1F8EC9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Opišite ukrepe za varčevanje z energijo, ki jih je treba izvesti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14:paraId="41BB424A" w14:textId="3EF03817" w:rsidR="00B2769B" w:rsidRPr="00F94953" w:rsidRDefault="00B2769B" w:rsidP="008E623F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 xml:space="preserve">Sanacija javne razsvetljave (zamenjava 850 svetilk, zamenjava kablov 20.000 m, izvedba 40 </w:t>
            </w:r>
            <w:proofErr w:type="spellStart"/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prižigališč</w:t>
            </w:r>
            <w:proofErr w:type="spellEnd"/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).</w:t>
            </w:r>
          </w:p>
        </w:tc>
      </w:tr>
    </w:tbl>
    <w:p w14:paraId="225B888E" w14:textId="77777777" w:rsidR="00B2769B" w:rsidRPr="00F94953" w:rsidRDefault="00B2769B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p w14:paraId="3E911516" w14:textId="77777777" w:rsidR="00B2769B" w:rsidRPr="00F94953" w:rsidRDefault="00B2769B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p w14:paraId="599F8902" w14:textId="77777777" w:rsidR="00B2769B" w:rsidRPr="00F94953" w:rsidRDefault="00B2769B" w:rsidP="0019641F">
      <w:pPr>
        <w:pStyle w:val="Odstavekseznama"/>
        <w:numPr>
          <w:ilvl w:val="0"/>
          <w:numId w:val="4"/>
        </w:numPr>
        <w:ind w:left="709" w:hanging="349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F94953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Daljinsko ogrevanje – oskrba s toploto:</w:t>
      </w:r>
    </w:p>
    <w:p w14:paraId="3A212B83" w14:textId="77777777" w:rsidR="00B2769B" w:rsidRPr="00F94953" w:rsidRDefault="00B2769B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954"/>
        <w:gridCol w:w="6237"/>
      </w:tblGrid>
      <w:tr w:rsidR="00B2769B" w:rsidRPr="00F94953" w14:paraId="0D569F80" w14:textId="77777777" w:rsidTr="00B2769B">
        <w:trPr>
          <w:trHeight w:val="283"/>
        </w:trPr>
        <w:tc>
          <w:tcPr>
            <w:tcW w:w="8359" w:type="dxa"/>
            <w:gridSpan w:val="2"/>
            <w:shd w:val="clear" w:color="auto" w:fill="92CDDC"/>
            <w:vAlign w:val="center"/>
          </w:tcPr>
          <w:p w14:paraId="0AE7A3CA" w14:textId="3CD698D8" w:rsidR="00B2769B" w:rsidRPr="00F94953" w:rsidRDefault="00B2769B" w:rsidP="008E623F">
            <w:pPr>
              <w:rPr>
                <w:rFonts w:ascii="Aptos" w:hAnsi="Aptos"/>
                <w:b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Oskrba s toploto</w:t>
            </w:r>
          </w:p>
        </w:tc>
        <w:tc>
          <w:tcPr>
            <w:tcW w:w="6237" w:type="dxa"/>
            <w:shd w:val="clear" w:color="auto" w:fill="92CDDC"/>
            <w:vAlign w:val="center"/>
          </w:tcPr>
          <w:p w14:paraId="738340B7" w14:textId="00E18C4E" w:rsidR="00B2769B" w:rsidRPr="00F94953" w:rsidRDefault="00B2769B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Podrobnosti ali vrednost</w:t>
            </w:r>
          </w:p>
        </w:tc>
      </w:tr>
      <w:tr w:rsidR="00B2769B" w:rsidRPr="00F94953" w14:paraId="3D8A6864" w14:textId="77777777" w:rsidTr="00B2769B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4F319E15" w14:textId="60B57B01" w:rsidR="00B2769B" w:rsidRPr="00F94953" w:rsidRDefault="00B2769B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MESTNA OBČINA LJUBLJANA</w:t>
            </w:r>
          </w:p>
        </w:tc>
      </w:tr>
      <w:tr w:rsidR="00B2769B" w:rsidRPr="00F94953" w14:paraId="7396AED2" w14:textId="77777777" w:rsidTr="00B2769B">
        <w:trPr>
          <w:trHeight w:val="340"/>
        </w:trPr>
        <w:tc>
          <w:tcPr>
            <w:tcW w:w="2405" w:type="dxa"/>
            <w:vMerge w:val="restart"/>
            <w:vAlign w:val="center"/>
          </w:tcPr>
          <w:p w14:paraId="01D3993A" w14:textId="7AFEC7B4" w:rsidR="00B2769B" w:rsidRPr="00F94953" w:rsidRDefault="00B2769B" w:rsidP="008E623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48C38D6A" w14:textId="77777777" w:rsidR="00B2769B" w:rsidRPr="00F94953" w:rsidRDefault="00B2769B" w:rsidP="00D35133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Proizvodnja OVE [GWh/a]</w:t>
            </w:r>
          </w:p>
          <w:p w14:paraId="6BAF2EDA" w14:textId="77777777" w:rsidR="00B2769B" w:rsidRPr="00F94953" w:rsidRDefault="00B2769B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3AA55410" w14:textId="6C65A561" w:rsidR="00B2769B" w:rsidRPr="00F94953" w:rsidRDefault="00B2769B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469,5</w:t>
            </w:r>
          </w:p>
        </w:tc>
      </w:tr>
      <w:tr w:rsidR="00B2769B" w:rsidRPr="00F94953" w14:paraId="49597C83" w14:textId="77777777" w:rsidTr="00B2769B">
        <w:trPr>
          <w:trHeight w:val="340"/>
        </w:trPr>
        <w:tc>
          <w:tcPr>
            <w:tcW w:w="2405" w:type="dxa"/>
            <w:vMerge/>
            <w:vAlign w:val="center"/>
          </w:tcPr>
          <w:p w14:paraId="76BD934A" w14:textId="77777777" w:rsidR="00B2769B" w:rsidRPr="00F94953" w:rsidRDefault="00B2769B" w:rsidP="008E623F">
            <w:pPr>
              <w:jc w:val="center"/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62BF6D91" w14:textId="0FFCB5C2" w:rsidR="00B2769B" w:rsidRPr="00F94953" w:rsidRDefault="00B2769B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4DB3A53" w14:textId="32B24834" w:rsidR="00B2769B" w:rsidRPr="00F94953" w:rsidRDefault="00F94953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104.400.000</w:t>
            </w:r>
          </w:p>
        </w:tc>
      </w:tr>
      <w:tr w:rsidR="00B2769B" w:rsidRPr="00F94953" w14:paraId="0319FBBA" w14:textId="77777777" w:rsidTr="00B2769B">
        <w:trPr>
          <w:trHeight w:val="340"/>
        </w:trPr>
        <w:tc>
          <w:tcPr>
            <w:tcW w:w="2405" w:type="dxa"/>
            <w:vAlign w:val="center"/>
          </w:tcPr>
          <w:p w14:paraId="090A78D2" w14:textId="6600FCFC" w:rsidR="00B2769B" w:rsidRPr="00F94953" w:rsidRDefault="00B2769B" w:rsidP="008E623F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Podrobnosti o ukrepih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71C9D1D9" w14:textId="101F921F" w:rsidR="00B2769B" w:rsidRPr="00F94953" w:rsidRDefault="00B2769B" w:rsidP="008E623F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Ukrepi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A2F0B88" w14:textId="32F7D5B1" w:rsidR="00F94953" w:rsidRPr="00F94953" w:rsidRDefault="00F94953" w:rsidP="0019641F">
            <w:pPr>
              <w:pStyle w:val="Odstavekseznama"/>
              <w:numPr>
                <w:ilvl w:val="0"/>
                <w:numId w:val="2"/>
              </w:numPr>
              <w:ind w:left="214" w:hanging="142"/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 xml:space="preserve">Zamenjava kotlov na premog K1 in K2 na kotel na lesno biomaso - za potrebe obratovanja nove termoenergetske enote (moč 2 x 35 </w:t>
            </w:r>
            <w:proofErr w:type="spellStart"/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MWt</w:t>
            </w:r>
            <w:proofErr w:type="spellEnd"/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 xml:space="preserve">). Vključena je tudi SPTE - moč 20 </w:t>
            </w:r>
            <w:proofErr w:type="spellStart"/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Mwe</w:t>
            </w:r>
            <w:proofErr w:type="spellEnd"/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.</w:t>
            </w:r>
          </w:p>
          <w:p w14:paraId="79DA688C" w14:textId="77777777" w:rsidR="00F94953" w:rsidRPr="00F94953" w:rsidRDefault="00F94953" w:rsidP="0019641F">
            <w:pPr>
              <w:pStyle w:val="Odstavekseznama"/>
              <w:numPr>
                <w:ilvl w:val="0"/>
                <w:numId w:val="2"/>
              </w:numPr>
              <w:ind w:left="214" w:hanging="142"/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 xml:space="preserve">Projekt načrtuje vsaj eno </w:t>
            </w:r>
            <w:proofErr w:type="spellStart"/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termosolarno</w:t>
            </w:r>
            <w:proofErr w:type="spellEnd"/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 xml:space="preserve"> polje (5 MW) s sistemom za shranjevanje toplote in po potrebi toplotno črpalko za dvig temperature ter obstoječi sistem daljinskega ogrevanja 2-3 generacije.</w:t>
            </w:r>
          </w:p>
          <w:p w14:paraId="5F3B5ADF" w14:textId="21DBFD75" w:rsidR="00B2769B" w:rsidRPr="00F94953" w:rsidRDefault="00F94953" w:rsidP="0019641F">
            <w:pPr>
              <w:pStyle w:val="Odstavekseznama"/>
              <w:numPr>
                <w:ilvl w:val="0"/>
                <w:numId w:val="2"/>
              </w:numPr>
              <w:ind w:left="214" w:hanging="142"/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Za obstoječi sistem daljinskega ogrevanja je načrtovana velika toplotna črpalka. Z izvedbo velike toplotne črpalke na hidrotermalno energijo (20 MW) kot nove proizvodnje toplote se bo povečal delež obnovljivih virov energije v sistemu daljinskega ogrevanja.</w:t>
            </w:r>
          </w:p>
        </w:tc>
      </w:tr>
      <w:tr w:rsidR="00B2769B" w:rsidRPr="00F94953" w14:paraId="5EFD32EF" w14:textId="77777777" w:rsidTr="00B2769B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16DAB277" w14:textId="77777777" w:rsidR="00B2769B" w:rsidRPr="00F94953" w:rsidRDefault="00B2769B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MUNICIPALITY OF GROSUPLJE</w:t>
            </w:r>
          </w:p>
        </w:tc>
      </w:tr>
      <w:tr w:rsidR="00B2769B" w:rsidRPr="00F94953" w14:paraId="771BE192" w14:textId="77777777" w:rsidTr="00B2769B">
        <w:trPr>
          <w:trHeight w:val="340"/>
        </w:trPr>
        <w:tc>
          <w:tcPr>
            <w:tcW w:w="2405" w:type="dxa"/>
            <w:vMerge w:val="restart"/>
            <w:vAlign w:val="center"/>
          </w:tcPr>
          <w:p w14:paraId="3297D20B" w14:textId="4E311B89" w:rsidR="00B2769B" w:rsidRPr="00F94953" w:rsidRDefault="00B2769B" w:rsidP="00B2769B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4CFA2837" w14:textId="77777777" w:rsidR="00B2769B" w:rsidRPr="00F94953" w:rsidRDefault="00B2769B" w:rsidP="00B2769B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Proizvodnja OVE [GWh/a]</w:t>
            </w:r>
          </w:p>
          <w:p w14:paraId="10418E2E" w14:textId="77777777" w:rsidR="00B2769B" w:rsidRPr="00F94953" w:rsidRDefault="00B2769B" w:rsidP="00B2769B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3DF83BD3" w14:textId="37B82660" w:rsidR="00B2769B" w:rsidRPr="00F94953" w:rsidRDefault="00B2769B" w:rsidP="00B2769B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7,29</w:t>
            </w:r>
          </w:p>
        </w:tc>
      </w:tr>
      <w:tr w:rsidR="00B2769B" w:rsidRPr="00F94953" w14:paraId="21937740" w14:textId="77777777" w:rsidTr="00B2769B">
        <w:trPr>
          <w:trHeight w:val="340"/>
        </w:trPr>
        <w:tc>
          <w:tcPr>
            <w:tcW w:w="2405" w:type="dxa"/>
            <w:vMerge/>
            <w:vAlign w:val="center"/>
          </w:tcPr>
          <w:p w14:paraId="03A988AB" w14:textId="77777777" w:rsidR="00B2769B" w:rsidRPr="00F94953" w:rsidRDefault="00B2769B" w:rsidP="00B2769B">
            <w:pPr>
              <w:jc w:val="center"/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26E350EA" w14:textId="0DBD8F9B" w:rsidR="00B2769B" w:rsidRPr="00F94953" w:rsidRDefault="00B2769B" w:rsidP="00B2769B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79A3F24D" w14:textId="3622743B" w:rsidR="00B2769B" w:rsidRPr="00F94953" w:rsidRDefault="00F94953" w:rsidP="00B2769B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9.200.000</w:t>
            </w:r>
          </w:p>
        </w:tc>
      </w:tr>
      <w:tr w:rsidR="00B2769B" w:rsidRPr="00F94953" w14:paraId="2F51B6F9" w14:textId="77777777" w:rsidTr="00B2769B">
        <w:trPr>
          <w:trHeight w:val="340"/>
        </w:trPr>
        <w:tc>
          <w:tcPr>
            <w:tcW w:w="2405" w:type="dxa"/>
            <w:vAlign w:val="center"/>
          </w:tcPr>
          <w:p w14:paraId="31528EB8" w14:textId="3D4688BB" w:rsidR="00B2769B" w:rsidRPr="00F94953" w:rsidRDefault="00B2769B" w:rsidP="00B2769B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Podrobnosti o ukrepih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4739F2B9" w14:textId="2FB8762F" w:rsidR="00B2769B" w:rsidRPr="00F94953" w:rsidRDefault="00B2769B" w:rsidP="00B2769B">
            <w:pPr>
              <w:rPr>
                <w:rFonts w:ascii="Aptos" w:hAnsi="Aptos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Ukrepi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3658A003" w14:textId="77777777" w:rsidR="00F94953" w:rsidRPr="00F94953" w:rsidRDefault="00F94953" w:rsidP="0019641F">
            <w:pPr>
              <w:pStyle w:val="Odstavekseznama"/>
              <w:numPr>
                <w:ilvl w:val="0"/>
                <w:numId w:val="2"/>
              </w:numPr>
              <w:ind w:left="214" w:hanging="142"/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Za obstoječi sistem daljinskega ogrevanja "Bevkova" je načrtovana velika geotermalna črpalka. Z izvedbo velike toplotne črpalke na geotermalno energijo (3 MW) kot nove proizvodnje toplote se bo povečal delež obnovljivih virov energije v sistemu daljinskega ogrevanja, zmanjšal pa se bo delež zemeljskega plina kot primarnega vira toplote.</w:t>
            </w:r>
          </w:p>
          <w:p w14:paraId="382645D4" w14:textId="7C0D8F8C" w:rsidR="00B2769B" w:rsidRPr="00F94953" w:rsidRDefault="00F94953" w:rsidP="0019641F">
            <w:pPr>
              <w:pStyle w:val="Odstavekseznama"/>
              <w:numPr>
                <w:ilvl w:val="0"/>
                <w:numId w:val="2"/>
              </w:numPr>
              <w:ind w:left="214" w:hanging="142"/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Za obstoječi sistem daljinskega ogrevanja "Sončni dvori" je načrtovana velika geotermalna črpalka in SPTE (0,72 MW). Z izvedbo velike toplotne črpalke na geotermalno energijo (1,2 MW) kot nove proizvodnje toplote se bo povečal delež obnovljivih virov energije v sistemu daljinskega ogrevanja, zmanjšal pa se bo delež zemeljskega plina kot primarnega vira toplote.</w:t>
            </w:r>
          </w:p>
        </w:tc>
      </w:tr>
    </w:tbl>
    <w:p w14:paraId="6195C901" w14:textId="77777777" w:rsidR="00D459CF" w:rsidRPr="00F94953" w:rsidRDefault="00D459CF" w:rsidP="00B07B38">
      <w:pPr>
        <w:rPr>
          <w:rFonts w:ascii="Aptos" w:hAnsi="Aptos"/>
          <w:sz w:val="20"/>
          <w:szCs w:val="20"/>
          <w:lang w:val="sl-SI" w:eastAsia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954"/>
        <w:gridCol w:w="6237"/>
      </w:tblGrid>
      <w:tr w:rsidR="00F94953" w:rsidRPr="00F94953" w14:paraId="4E3B2039" w14:textId="77777777" w:rsidTr="00F94953">
        <w:trPr>
          <w:trHeight w:val="389"/>
        </w:trPr>
        <w:tc>
          <w:tcPr>
            <w:tcW w:w="14596" w:type="dxa"/>
            <w:gridSpan w:val="3"/>
            <w:shd w:val="clear" w:color="auto" w:fill="D9D9D9"/>
            <w:vAlign w:val="center"/>
          </w:tcPr>
          <w:p w14:paraId="6CD54EC0" w14:textId="77777777" w:rsidR="00F94953" w:rsidRPr="00F94953" w:rsidRDefault="00F94953" w:rsidP="008E623F">
            <w:pPr>
              <w:rPr>
                <w:rFonts w:ascii="Aptos" w:hAnsi="Aptos"/>
                <w:b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b/>
                <w:iCs/>
                <w:color w:val="000000"/>
                <w:sz w:val="18"/>
                <w:szCs w:val="18"/>
                <w:lang w:val="sl-SI"/>
              </w:rPr>
              <w:t>DISTRICT HEATING SYSTEM</w:t>
            </w:r>
            <w:r w:rsidRPr="00F94953">
              <w:rPr>
                <w:rFonts w:ascii="Aptos" w:hAnsi="Aptos"/>
                <w:b/>
                <w:bCs/>
                <w:iCs/>
                <w:color w:val="000000"/>
                <w:sz w:val="18"/>
                <w:szCs w:val="18"/>
                <w:lang w:val="sl-SI"/>
              </w:rPr>
              <w:t xml:space="preserve"> - SUMMARY</w:t>
            </w:r>
          </w:p>
        </w:tc>
      </w:tr>
      <w:tr w:rsidR="00F94953" w:rsidRPr="00F94953" w14:paraId="192540F0" w14:textId="77777777" w:rsidTr="00F94953">
        <w:trPr>
          <w:trHeight w:val="340"/>
        </w:trPr>
        <w:tc>
          <w:tcPr>
            <w:tcW w:w="2405" w:type="dxa"/>
            <w:vMerge w:val="restart"/>
            <w:vAlign w:val="center"/>
          </w:tcPr>
          <w:p w14:paraId="4D5009F1" w14:textId="1BB64AC6" w:rsidR="00F94953" w:rsidRPr="00F94953" w:rsidRDefault="00F94953" w:rsidP="008E623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129A3739" w14:textId="176B64F8" w:rsidR="00F94953" w:rsidRPr="00F94953" w:rsidRDefault="00F94953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Skupna zmogljivost [</w:t>
            </w:r>
            <w:proofErr w:type="spellStart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MWt</w:t>
            </w:r>
            <w:proofErr w:type="spellEnd"/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]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414542EC" w14:textId="2FAE6C1C" w:rsidR="00F94953" w:rsidRPr="00F94953" w:rsidRDefault="00F94953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  <w:t>119,92</w:t>
            </w:r>
          </w:p>
        </w:tc>
      </w:tr>
      <w:tr w:rsidR="00F94953" w:rsidRPr="00F94953" w14:paraId="740061E9" w14:textId="77777777" w:rsidTr="00F94953">
        <w:trPr>
          <w:trHeight w:val="469"/>
        </w:trPr>
        <w:tc>
          <w:tcPr>
            <w:tcW w:w="2405" w:type="dxa"/>
            <w:vMerge/>
            <w:vAlign w:val="center"/>
          </w:tcPr>
          <w:p w14:paraId="4538EB90" w14:textId="77777777" w:rsidR="00F94953" w:rsidRPr="00F94953" w:rsidRDefault="00F94953" w:rsidP="008E623F">
            <w:pPr>
              <w:jc w:val="center"/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46E7450A" w14:textId="3BBFD0B4" w:rsidR="00F94953" w:rsidRPr="00F94953" w:rsidRDefault="00F94953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Vrednost investicije (v EUR, z DDV)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3150635B" w14:textId="391ED44A" w:rsidR="00F94953" w:rsidRPr="00F94953" w:rsidRDefault="00F94953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color w:val="000000"/>
                <w:sz w:val="18"/>
                <w:szCs w:val="18"/>
                <w:lang w:val="sl-SI"/>
              </w:rPr>
              <w:t>113.600.000</w:t>
            </w:r>
          </w:p>
        </w:tc>
      </w:tr>
      <w:tr w:rsidR="00F94953" w:rsidRPr="00F94953" w14:paraId="4C4A8EE9" w14:textId="77777777" w:rsidTr="00F94953">
        <w:trPr>
          <w:trHeight w:val="340"/>
        </w:trPr>
        <w:tc>
          <w:tcPr>
            <w:tcW w:w="2405" w:type="dxa"/>
            <w:vAlign w:val="center"/>
          </w:tcPr>
          <w:p w14:paraId="4DB92F44" w14:textId="397760D3" w:rsidR="00F94953" w:rsidRPr="00F94953" w:rsidRDefault="00F94953" w:rsidP="008E623F">
            <w:pPr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Izhodna energija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545714B3" w14:textId="29DC0C69" w:rsidR="00F94953" w:rsidRPr="00F94953" w:rsidRDefault="00F94953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color w:val="000000"/>
                <w:sz w:val="18"/>
                <w:szCs w:val="18"/>
                <w:lang w:val="sl-SI"/>
              </w:rPr>
              <w:t>Proizvodnja OVE [GWh/a]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2BC1FE6E" w14:textId="0A12CB05" w:rsidR="00F94953" w:rsidRPr="00F94953" w:rsidRDefault="00F94953" w:rsidP="008E623F">
            <w:pPr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>476,79</w:t>
            </w:r>
          </w:p>
        </w:tc>
      </w:tr>
      <w:tr w:rsidR="00F94953" w:rsidRPr="00F94953" w14:paraId="11FC4899" w14:textId="77777777" w:rsidTr="00F94953">
        <w:trPr>
          <w:trHeight w:val="665"/>
        </w:trPr>
        <w:tc>
          <w:tcPr>
            <w:tcW w:w="2405" w:type="dxa"/>
            <w:vAlign w:val="center"/>
          </w:tcPr>
          <w:p w14:paraId="63596F63" w14:textId="155C8155" w:rsidR="00F94953" w:rsidRPr="00F94953" w:rsidRDefault="00F94953" w:rsidP="008E623F">
            <w:pPr>
              <w:rPr>
                <w:rFonts w:ascii="Aptos" w:hAnsi="Aptos"/>
                <w:i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sz w:val="18"/>
                <w:szCs w:val="18"/>
                <w:lang w:val="sl-SI"/>
              </w:rPr>
              <w:t>Podrobnosti o ukrepih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791314A2" w14:textId="25E016C8" w:rsidR="00F94953" w:rsidRPr="00F94953" w:rsidRDefault="00F94953" w:rsidP="008E623F">
            <w:pPr>
              <w:rPr>
                <w:rFonts w:ascii="Aptos" w:hAnsi="Aptos"/>
                <w:color w:val="000000"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sz w:val="18"/>
                <w:szCs w:val="18"/>
                <w:lang w:val="sl-SI"/>
              </w:rPr>
              <w:t>Ukrepi</w:t>
            </w:r>
          </w:p>
        </w:tc>
        <w:tc>
          <w:tcPr>
            <w:tcW w:w="6237" w:type="dxa"/>
            <w:shd w:val="clear" w:color="auto" w:fill="auto"/>
            <w:noWrap/>
            <w:vAlign w:val="center"/>
          </w:tcPr>
          <w:p w14:paraId="6C0B8BBA" w14:textId="14C6514B" w:rsidR="00F94953" w:rsidRPr="00F94953" w:rsidRDefault="00F94953" w:rsidP="008E623F">
            <w:pPr>
              <w:jc w:val="both"/>
              <w:rPr>
                <w:rFonts w:ascii="Aptos" w:hAnsi="Aptos"/>
                <w:i/>
                <w:iCs/>
                <w:sz w:val="18"/>
                <w:szCs w:val="18"/>
                <w:lang w:val="sl-SI"/>
              </w:rPr>
            </w:pPr>
            <w:r w:rsidRPr="00F94953">
              <w:rPr>
                <w:rFonts w:ascii="Aptos" w:hAnsi="Aptos"/>
                <w:i/>
                <w:iCs/>
                <w:sz w:val="18"/>
                <w:szCs w:val="18"/>
                <w:lang w:val="sl-SI"/>
              </w:rPr>
              <w:t xml:space="preserve">Posodobitev obstoječih sistemov daljinskega ogrevanja v MOL in Občini Grosuplje z zamenjavo fosilnih virov toplote z obnovljivimi viri toplote in povečanje učinkovitosti sistema z uvedbo SPTE. </w:t>
            </w:r>
          </w:p>
        </w:tc>
      </w:tr>
    </w:tbl>
    <w:p w14:paraId="3EA220E9" w14:textId="77777777" w:rsidR="00F94953" w:rsidRPr="00F94953" w:rsidRDefault="00F94953" w:rsidP="00B07B38">
      <w:pPr>
        <w:rPr>
          <w:rFonts w:ascii="Aptos" w:hAnsi="Aptos"/>
          <w:sz w:val="20"/>
          <w:szCs w:val="20"/>
          <w:lang w:val="sl-SI" w:eastAsia="en-US"/>
        </w:rPr>
      </w:pPr>
    </w:p>
    <w:p w14:paraId="09B057D7" w14:textId="77777777" w:rsidR="00F94953" w:rsidRPr="00F94953" w:rsidRDefault="00F94953" w:rsidP="00B07B38">
      <w:pPr>
        <w:rPr>
          <w:rFonts w:ascii="Aptos" w:hAnsi="Aptos"/>
          <w:sz w:val="20"/>
          <w:szCs w:val="20"/>
          <w:lang w:val="sl-SI" w:eastAsia="en-US"/>
        </w:rPr>
      </w:pPr>
    </w:p>
    <w:p w14:paraId="6D51CF1D" w14:textId="77777777" w:rsidR="00F94953" w:rsidRPr="00F94953" w:rsidRDefault="00F94953" w:rsidP="00B07B38">
      <w:pPr>
        <w:rPr>
          <w:rFonts w:ascii="Aptos" w:hAnsi="Aptos"/>
          <w:sz w:val="20"/>
          <w:szCs w:val="20"/>
          <w:lang w:val="sl-SI" w:eastAsia="en-US"/>
        </w:rPr>
        <w:sectPr w:rsidR="00F94953" w:rsidRPr="00F94953" w:rsidSect="00637B30">
          <w:pgSz w:w="16838" w:h="11906" w:orient="landscape"/>
          <w:pgMar w:top="1843" w:right="1134" w:bottom="1134" w:left="1134" w:header="709" w:footer="709" w:gutter="0"/>
          <w:cols w:space="708"/>
          <w:docGrid w:linePitch="360"/>
        </w:sectPr>
      </w:pPr>
    </w:p>
    <w:p w14:paraId="6E03E8E4" w14:textId="3713A965" w:rsidR="0019641F" w:rsidRDefault="0019641F" w:rsidP="0019641F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  <w: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t>Potrebna tehnična pomoč na ravni posamezne investicijske komponente</w:t>
      </w:r>
    </w:p>
    <w:p w14:paraId="67FBF136" w14:textId="77777777" w:rsidR="00F94953" w:rsidRDefault="00F94953">
      <w:pPr>
        <w:rPr>
          <w:rFonts w:ascii="Aptos" w:hAnsi="Aptos"/>
          <w:lang w:val="sl-SI"/>
        </w:rPr>
      </w:pPr>
    </w:p>
    <w:p w14:paraId="04B3C9C8" w14:textId="77777777" w:rsidR="0019641F" w:rsidRDefault="0019641F">
      <w:pPr>
        <w:rPr>
          <w:rFonts w:ascii="Aptos" w:hAnsi="Aptos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722"/>
        <w:gridCol w:w="7126"/>
        <w:gridCol w:w="2134"/>
      </w:tblGrid>
      <w:tr w:rsidR="007B571D" w:rsidRPr="00F94953" w14:paraId="4E0842A7" w14:textId="77777777" w:rsidTr="00DF5DF0">
        <w:trPr>
          <w:trHeight w:val="1423"/>
        </w:trPr>
        <w:tc>
          <w:tcPr>
            <w:tcW w:w="0" w:type="auto"/>
            <w:shd w:val="clear" w:color="auto" w:fill="B6DDE8"/>
            <w:vAlign w:val="center"/>
          </w:tcPr>
          <w:p w14:paraId="3BC3A108" w14:textId="5AECC9CC" w:rsidR="007B571D" w:rsidRPr="00F94953" w:rsidRDefault="007B571D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Investicijska komponenta</w:t>
            </w:r>
          </w:p>
        </w:tc>
        <w:tc>
          <w:tcPr>
            <w:tcW w:w="0" w:type="auto"/>
            <w:shd w:val="clear" w:color="auto" w:fill="B6DDE8"/>
            <w:vAlign w:val="center"/>
          </w:tcPr>
          <w:p w14:paraId="5B057E94" w14:textId="26CD0E28" w:rsidR="007B571D" w:rsidRPr="00F94953" w:rsidRDefault="007B571D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Projektni partner</w:t>
            </w:r>
          </w:p>
        </w:tc>
        <w:tc>
          <w:tcPr>
            <w:tcW w:w="0" w:type="auto"/>
            <w:shd w:val="clear" w:color="auto" w:fill="B6DDE8"/>
            <w:vAlign w:val="center"/>
          </w:tcPr>
          <w:p w14:paraId="7CD5E953" w14:textId="499FC6E0" w:rsidR="007B571D" w:rsidRPr="00F94953" w:rsidRDefault="007B571D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Potrebna tehnična pomoč</w:t>
            </w:r>
          </w:p>
        </w:tc>
        <w:tc>
          <w:tcPr>
            <w:tcW w:w="0" w:type="auto"/>
            <w:shd w:val="clear" w:color="auto" w:fill="B6DDE8"/>
            <w:vAlign w:val="center"/>
          </w:tcPr>
          <w:p w14:paraId="35651521" w14:textId="1B5310EC" w:rsidR="007B571D" w:rsidRPr="00F94953" w:rsidRDefault="007B571D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Ocenjene količine</w:t>
            </w:r>
          </w:p>
        </w:tc>
      </w:tr>
      <w:tr w:rsidR="008A4051" w:rsidRPr="00F94953" w14:paraId="406F8590" w14:textId="77777777" w:rsidTr="00DF5DF0">
        <w:trPr>
          <w:trHeight w:val="1423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545B9C0" w14:textId="7C897315" w:rsidR="008A4051" w:rsidRPr="00CD4C1E" w:rsidRDefault="008A4051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CD4C1E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Energetske sanacije javnih objektov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3C0CF" w14:textId="61DD54FA" w:rsidR="008A4051" w:rsidRPr="00CD4C1E" w:rsidRDefault="008A4051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CD4C1E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MOL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E6FE30" w14:textId="73B70AE3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07B249CA" w14:textId="33F4637C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Predinvesticijskih zasnov (PIZ)</w:t>
            </w:r>
          </w:p>
          <w:p w14:paraId="5DC56F65" w14:textId="3C8E2196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7A4F6B8D" w14:textId="33AB5AEC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47476BBE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Študij upravičenosti podelitve koncesije (študija ZNKP)</w:t>
            </w:r>
          </w:p>
          <w:p w14:paraId="583898AB" w14:textId="5A769753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45BF4D" w14:textId="129B6E86" w:rsidR="008A4051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8A4051" w:rsidRPr="00F94953" w14:paraId="47A5C9BF" w14:textId="77777777" w:rsidTr="00DF5DF0">
        <w:trPr>
          <w:trHeight w:val="1423"/>
        </w:trPr>
        <w:tc>
          <w:tcPr>
            <w:tcW w:w="0" w:type="auto"/>
            <w:vMerge/>
            <w:shd w:val="clear" w:color="auto" w:fill="auto"/>
            <w:vAlign w:val="center"/>
          </w:tcPr>
          <w:p w14:paraId="4646BAAA" w14:textId="77777777" w:rsidR="008A4051" w:rsidRPr="00CD4C1E" w:rsidRDefault="008A4051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73EA18" w14:textId="6D89EBF9" w:rsidR="008A4051" w:rsidRPr="00CD4C1E" w:rsidRDefault="008A4051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OBČINA GROSUPLJE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91E6BB" w14:textId="69F20F9F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Razširjenih energetskih pregledov (REP)</w:t>
            </w:r>
          </w:p>
          <w:p w14:paraId="7434B551" w14:textId="3E1D7803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60116AF2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17409E55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53E8687E" w14:textId="48C04598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FD9872" w14:textId="3FC24FA8" w:rsidR="008A4051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8A4051" w:rsidRPr="00F94953" w14:paraId="2CCB7AEC" w14:textId="77777777" w:rsidTr="00DF5DF0">
        <w:trPr>
          <w:trHeight w:val="1423"/>
        </w:trPr>
        <w:tc>
          <w:tcPr>
            <w:tcW w:w="0" w:type="auto"/>
            <w:vMerge/>
            <w:shd w:val="clear" w:color="auto" w:fill="auto"/>
            <w:vAlign w:val="center"/>
          </w:tcPr>
          <w:p w14:paraId="62FD8DF5" w14:textId="77777777" w:rsidR="008A4051" w:rsidRPr="00CD4C1E" w:rsidRDefault="008A4051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3BDC80" w14:textId="03852D17" w:rsidR="008A4051" w:rsidRPr="00CD4C1E" w:rsidRDefault="008A4051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OBČINA ŠKOFLJICA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D181CA" w14:textId="22FEF65A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enostavnih energetskih pregledov (EP)</w:t>
            </w:r>
          </w:p>
          <w:p w14:paraId="10D9EEA4" w14:textId="6FF40E32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Razširjenih energetskih pregledov (REP)</w:t>
            </w:r>
          </w:p>
          <w:p w14:paraId="13A4C034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4CBFB246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7764C55A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7786F4EF" w14:textId="73D2C1E1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F7E3F" w14:textId="1C76B740" w:rsidR="008A4051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8A4051" w:rsidRPr="00F94953" w14:paraId="076DE6E8" w14:textId="77777777" w:rsidTr="00DF5DF0">
        <w:trPr>
          <w:trHeight w:val="416"/>
        </w:trPr>
        <w:tc>
          <w:tcPr>
            <w:tcW w:w="0" w:type="auto"/>
            <w:vMerge/>
            <w:shd w:val="clear" w:color="auto" w:fill="auto"/>
            <w:vAlign w:val="center"/>
          </w:tcPr>
          <w:p w14:paraId="6AF2AEF5" w14:textId="77777777" w:rsidR="008A4051" w:rsidRPr="00CD4C1E" w:rsidRDefault="008A4051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2EDF91" w14:textId="06ABD2BD" w:rsidR="008A4051" w:rsidRPr="00CD4C1E" w:rsidRDefault="008A4051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OBČINA IG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74D053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Razširjenih energetskih pregledov (REP)</w:t>
            </w:r>
          </w:p>
          <w:p w14:paraId="1F68DAD1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5043B38A" w14:textId="589976AB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4B8455" w14:textId="1160D637" w:rsidR="008A4051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8A4051" w:rsidRPr="00F94953" w14:paraId="2D8484D2" w14:textId="77777777" w:rsidTr="00DF5DF0">
        <w:trPr>
          <w:trHeight w:val="1423"/>
        </w:trPr>
        <w:tc>
          <w:tcPr>
            <w:tcW w:w="0" w:type="auto"/>
            <w:vMerge/>
            <w:shd w:val="clear" w:color="auto" w:fill="auto"/>
            <w:vAlign w:val="center"/>
          </w:tcPr>
          <w:p w14:paraId="7EE51B9C" w14:textId="77777777" w:rsidR="008A4051" w:rsidRPr="00CD4C1E" w:rsidRDefault="008A4051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613498" w14:textId="39E594F3" w:rsidR="008A4051" w:rsidRDefault="008A4051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OBČINA DOBREPOLJE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066E23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Razširjenih energetskih pregledov (REP)</w:t>
            </w:r>
          </w:p>
          <w:p w14:paraId="37BC264F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3F93C637" w14:textId="2BCF1D2C" w:rsidR="00DF5DF0" w:rsidRPr="00DF5DF0" w:rsidRDefault="00DF5DF0" w:rsidP="00DF5DF0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Predinvesticijskih zasnov (PIZ)</w:t>
            </w:r>
          </w:p>
          <w:p w14:paraId="48166643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1270E9AC" w14:textId="77777777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4A2B8DE6" w14:textId="197AADF9" w:rsidR="008A4051" w:rsidRPr="00DF5DF0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EF92DD" w14:textId="4B06A5CA" w:rsidR="008A4051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DF5DF0" w:rsidRPr="00F94953" w14:paraId="5567B89E" w14:textId="77777777" w:rsidTr="00DF5DF0">
        <w:trPr>
          <w:trHeight w:val="1423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C7CC6C5" w14:textId="72B51633" w:rsidR="00DF5DF0" w:rsidRPr="00CD4C1E" w:rsidRDefault="00DF5DF0" w:rsidP="0005791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Sončne elektrarne na javnih objektih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E22949" w14:textId="66C41786" w:rsidR="00DF5DF0" w:rsidRDefault="00DF5DF0" w:rsidP="0005791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CD4C1E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MOL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757E8D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0384AB69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Predinvesticijskih zasnov (PIZ)</w:t>
            </w:r>
          </w:p>
          <w:p w14:paraId="13B099DD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790B6808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45A2F650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Študij upravičenosti podelitve koncesije (študija ZNKP)</w:t>
            </w:r>
          </w:p>
          <w:p w14:paraId="7456DEC9" w14:textId="17D03B33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ADBC3B" w14:textId="59131DDC" w:rsidR="00DF5DF0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DF5DF0" w:rsidRPr="00F94953" w14:paraId="7410DA87" w14:textId="77777777" w:rsidTr="00DF5DF0">
        <w:trPr>
          <w:trHeight w:val="1423"/>
        </w:trPr>
        <w:tc>
          <w:tcPr>
            <w:tcW w:w="0" w:type="auto"/>
            <w:vMerge/>
            <w:shd w:val="clear" w:color="auto" w:fill="auto"/>
            <w:vAlign w:val="center"/>
          </w:tcPr>
          <w:p w14:paraId="07226F47" w14:textId="77777777" w:rsidR="00DF5DF0" w:rsidRPr="00CD4C1E" w:rsidRDefault="00DF5DF0" w:rsidP="0005791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139D28" w14:textId="0BC76D1D" w:rsidR="00DF5DF0" w:rsidRDefault="00DF5DF0" w:rsidP="0005791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OBČINA GROSUPLJE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80E15F" w14:textId="2FA9C8F6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52CB2E" w14:textId="4D6D54D7" w:rsidR="00DF5DF0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DF5DF0" w:rsidRPr="00F94953" w14:paraId="11468838" w14:textId="77777777" w:rsidTr="00DF5DF0">
        <w:trPr>
          <w:trHeight w:val="1423"/>
        </w:trPr>
        <w:tc>
          <w:tcPr>
            <w:tcW w:w="0" w:type="auto"/>
            <w:vMerge/>
            <w:shd w:val="clear" w:color="auto" w:fill="auto"/>
            <w:vAlign w:val="center"/>
          </w:tcPr>
          <w:p w14:paraId="459C6621" w14:textId="77777777" w:rsidR="00DF5DF0" w:rsidRPr="00CD4C1E" w:rsidRDefault="00DF5DF0" w:rsidP="0005791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06C7D9" w14:textId="7CB1A78E" w:rsidR="00DF5DF0" w:rsidRDefault="00DF5DF0" w:rsidP="0005791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OBČINA ŠKOFLJICA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B594BB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0E17ABCB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0C1628A8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4B2D8ABA" w14:textId="2F4884AA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2FD292" w14:textId="765CA6BA" w:rsidR="00DF5DF0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DF5DF0" w:rsidRPr="00F94953" w14:paraId="6FCA727F" w14:textId="77777777" w:rsidTr="00DF5DF0">
        <w:trPr>
          <w:trHeight w:val="1423"/>
        </w:trPr>
        <w:tc>
          <w:tcPr>
            <w:tcW w:w="0" w:type="auto"/>
            <w:vMerge/>
            <w:shd w:val="clear" w:color="auto" w:fill="auto"/>
            <w:vAlign w:val="center"/>
          </w:tcPr>
          <w:p w14:paraId="7EB58ED8" w14:textId="77777777" w:rsidR="00DF5DF0" w:rsidRPr="00CD4C1E" w:rsidRDefault="00DF5DF0" w:rsidP="0005791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35ED2E" w14:textId="35B96383" w:rsidR="00DF5DF0" w:rsidRDefault="00DF5DF0" w:rsidP="0005791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OBČINA DOBREPOLJE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7F659F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796A6BDC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3EA5F9D9" w14:textId="77777777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2DD8C92A" w14:textId="1F2DE48F" w:rsidR="00DF5DF0" w:rsidRPr="00DF5DF0" w:rsidRDefault="00DF5DF0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AA26B9" w14:textId="5B75199E" w:rsidR="00DF5DF0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05791F" w:rsidRPr="00F94953" w14:paraId="026E250B" w14:textId="77777777" w:rsidTr="00DF5DF0">
        <w:trPr>
          <w:trHeight w:val="1423"/>
        </w:trPr>
        <w:tc>
          <w:tcPr>
            <w:tcW w:w="0" w:type="auto"/>
            <w:shd w:val="clear" w:color="auto" w:fill="auto"/>
            <w:vAlign w:val="center"/>
          </w:tcPr>
          <w:p w14:paraId="42C1FB11" w14:textId="243607F9" w:rsidR="0005791F" w:rsidRPr="00CD4C1E" w:rsidRDefault="0005791F" w:rsidP="0005791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Energetska učinkovitost ulične razsvetljave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990F8" w14:textId="12325A3E" w:rsidR="0005791F" w:rsidRDefault="0005791F" w:rsidP="0005791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OBČINA IG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28FC02" w14:textId="77777777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6258CF90" w14:textId="77777777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041FA44D" w14:textId="77777777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2BD434CB" w14:textId="77777777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Študij upravičenosti podelitve koncesije (študija ZNKP)</w:t>
            </w:r>
          </w:p>
          <w:p w14:paraId="1DCB531C" w14:textId="72DD38AD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402AEC" w14:textId="36649964" w:rsidR="0005791F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05791F" w:rsidRPr="00F94953" w14:paraId="1B494D2A" w14:textId="77777777" w:rsidTr="00DF5DF0">
        <w:trPr>
          <w:trHeight w:val="1423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E60DBBC" w14:textId="7434F1E8" w:rsidR="0005791F" w:rsidRPr="00CD4C1E" w:rsidRDefault="0005791F" w:rsidP="00CD4C1E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Daljinski sistemi ogrevanja – oskrba z energijo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A86E7" w14:textId="47D8B43B" w:rsidR="0005791F" w:rsidRDefault="0005791F" w:rsidP="00CD4C1E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CD4C1E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MOL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E353FF" w14:textId="77777777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7AD8F95D" w14:textId="77777777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Študij upravičenosti podelitve koncesije (študija ZNKP)</w:t>
            </w:r>
          </w:p>
          <w:p w14:paraId="4E7609F5" w14:textId="4987D3E6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68E521" w14:textId="4C5D66BF" w:rsidR="0005791F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05791F" w:rsidRPr="00F94953" w14:paraId="4F86A006" w14:textId="77777777" w:rsidTr="00DF5DF0">
        <w:trPr>
          <w:trHeight w:val="1423"/>
        </w:trPr>
        <w:tc>
          <w:tcPr>
            <w:tcW w:w="0" w:type="auto"/>
            <w:vMerge/>
            <w:shd w:val="clear" w:color="auto" w:fill="auto"/>
            <w:vAlign w:val="center"/>
          </w:tcPr>
          <w:p w14:paraId="6622122E" w14:textId="77777777" w:rsidR="0005791F" w:rsidRPr="00CD4C1E" w:rsidRDefault="0005791F" w:rsidP="00CD4C1E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206B51" w14:textId="5F870982" w:rsidR="0005791F" w:rsidRDefault="0005791F" w:rsidP="00CD4C1E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OBČINA GROSUPLJE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B3038A" w14:textId="77777777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429BAE8F" w14:textId="77777777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Predinvesticijskih zasnov (PIZ)</w:t>
            </w:r>
          </w:p>
          <w:p w14:paraId="2AC1DEE4" w14:textId="43C551DB" w:rsidR="0005791F" w:rsidRPr="00DF5DF0" w:rsidRDefault="0005791F" w:rsidP="0005791F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DF5DF0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9089D9" w14:textId="363B89ED" w:rsidR="0005791F" w:rsidRPr="00CD4C1E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7B571D" w:rsidRPr="00F94953" w14:paraId="0DD54CD6" w14:textId="77777777" w:rsidTr="00DF5DF0">
        <w:trPr>
          <w:trHeight w:val="1423"/>
        </w:trPr>
        <w:tc>
          <w:tcPr>
            <w:tcW w:w="0" w:type="auto"/>
            <w:shd w:val="clear" w:color="auto" w:fill="auto"/>
            <w:vAlign w:val="center"/>
          </w:tcPr>
          <w:p w14:paraId="74ECC8F2" w14:textId="1A42B80B" w:rsidR="007B571D" w:rsidRPr="00CD4C1E" w:rsidRDefault="007B571D" w:rsidP="00CD4C1E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VSE KOMPONENTE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E5D929" w14:textId="481CFA7D" w:rsidR="007B571D" w:rsidRDefault="007B571D" w:rsidP="00CD4C1E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MOL, GROSUPLJE, ŠKOFLJICA, IG, DOBREPOLJE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C8CD4B" w14:textId="5700ACD0" w:rsidR="007B571D" w:rsidRPr="00CD4C1E" w:rsidRDefault="007B571D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7A0032">
              <w:rPr>
                <w:rFonts w:ascii="Aptos" w:hAnsi="Aptos" w:cs="Arial"/>
                <w:b/>
                <w:bCs/>
                <w:color w:val="000000"/>
                <w:sz w:val="16"/>
                <w:szCs w:val="16"/>
                <w:lang w:val="sl-SI"/>
              </w:rPr>
              <w:t>Izvajanje nalog krovnega koordinatorja projekta (energetska, administrativna in pravna pomoč)</w:t>
            </w:r>
            <w:r w:rsidR="00DF5DF0">
              <w:rPr>
                <w:rFonts w:ascii="Aptos" w:hAnsi="Aptos" w:cs="Arial"/>
                <w:b/>
                <w:bCs/>
                <w:color w:val="000000"/>
                <w:sz w:val="16"/>
                <w:szCs w:val="16"/>
                <w:lang w:val="sl-SI"/>
              </w:rPr>
              <w:t xml:space="preserve"> - </w:t>
            </w:r>
            <w:r w:rsidR="00DF5DF0" w:rsidRPr="00637B30">
              <w:rPr>
                <w:rFonts w:ascii="Aptos" w:hAnsi="Aptos" w:cs="Arial"/>
                <w:color w:val="000000" w:themeColor="text1"/>
                <w:sz w:val="16"/>
                <w:szCs w:val="16"/>
                <w:lang w:val="sl-SI"/>
              </w:rPr>
              <w:t>Podroben opis je v NAV</w:t>
            </w:r>
            <w:bookmarkStart w:id="0" w:name="_GoBack"/>
            <w:bookmarkEnd w:id="0"/>
            <w:r w:rsidR="00DF5DF0" w:rsidRPr="00637B30">
              <w:rPr>
                <w:rFonts w:ascii="Aptos" w:hAnsi="Aptos" w:cs="Arial"/>
                <w:color w:val="000000" w:themeColor="text1"/>
                <w:sz w:val="16"/>
                <w:szCs w:val="16"/>
                <w:lang w:val="sl-SI"/>
              </w:rPr>
              <w:t>ODILIH PONUDNIKOM – predmet naročila.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787018" w14:textId="25270917" w:rsidR="007B571D" w:rsidRPr="007B571D" w:rsidRDefault="00DF5DF0" w:rsidP="0005791F">
            <w:pPr>
              <w:jc w:val="both"/>
              <w:rPr>
                <w:rFonts w:ascii="Aptos" w:hAnsi="Aptos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7B571D" w:rsidRPr="00F94953" w14:paraId="09172722" w14:textId="77777777" w:rsidTr="00DF5DF0">
        <w:trPr>
          <w:trHeight w:val="1423"/>
        </w:trPr>
        <w:tc>
          <w:tcPr>
            <w:tcW w:w="0" w:type="auto"/>
            <w:shd w:val="clear" w:color="auto" w:fill="auto"/>
            <w:vAlign w:val="center"/>
          </w:tcPr>
          <w:p w14:paraId="3657C5DA" w14:textId="6948AE5C" w:rsidR="007B571D" w:rsidRDefault="007B571D" w:rsidP="00CD4C1E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VSE KOMPONENTE (razen ulične razsvetljave)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4E0566" w14:textId="0999EC6F" w:rsidR="007B571D" w:rsidRDefault="007B571D" w:rsidP="00CD4C1E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MOL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3205A7" w14:textId="34C8334F" w:rsidR="007B571D" w:rsidRPr="00CD4C1E" w:rsidRDefault="007B571D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7B571D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Tehnična pomoč s področja gradbeništva in obnovljivih virov energije</w:t>
            </w:r>
            <w:r w:rsidR="00DF5DF0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 xml:space="preserve"> - </w:t>
            </w:r>
            <w:r w:rsidR="00DF5DF0" w:rsidRPr="00637B30">
              <w:rPr>
                <w:rFonts w:ascii="Aptos" w:hAnsi="Aptos" w:cs="Arial"/>
                <w:color w:val="000000" w:themeColor="text1"/>
                <w:sz w:val="16"/>
                <w:szCs w:val="16"/>
                <w:lang w:val="sl-SI"/>
              </w:rPr>
              <w:t>Podroben opis je v NAVODILIH PONUDNIKOM – predmet naročila.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0FAB37" w14:textId="65946F7A" w:rsidR="007B571D" w:rsidRPr="00CD4C1E" w:rsidRDefault="00DF5DF0" w:rsidP="0005791F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</w:tbl>
    <w:p w14:paraId="29F8D0E2" w14:textId="0A857709" w:rsidR="00750D9C" w:rsidRPr="00F94953" w:rsidRDefault="00750D9C">
      <w:pPr>
        <w:rPr>
          <w:rFonts w:ascii="Aptos" w:hAnsi="Aptos"/>
          <w:lang w:val="sl-SI"/>
        </w:rPr>
      </w:pPr>
    </w:p>
    <w:sectPr w:rsidR="00750D9C" w:rsidRPr="00F94953" w:rsidSect="00637B30">
      <w:pgSz w:w="16838" w:h="11906" w:orient="landscape"/>
      <w:pgMar w:top="1702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5B570EA" w16cex:dateUtc="2024-09-03T18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1608D1D" w16cid:durableId="05B570E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AB541" w14:textId="77777777" w:rsidR="005E729F" w:rsidRDefault="005E729F">
      <w:r>
        <w:separator/>
      </w:r>
    </w:p>
  </w:endnote>
  <w:endnote w:type="continuationSeparator" w:id="0">
    <w:p w14:paraId="591D9CC1" w14:textId="77777777" w:rsidR="005E729F" w:rsidRDefault="005E729F">
      <w:r>
        <w:continuationSeparator/>
      </w:r>
    </w:p>
  </w:endnote>
  <w:endnote w:type="continuationNotice" w:id="1">
    <w:p w14:paraId="65608B4D" w14:textId="77777777" w:rsidR="005E729F" w:rsidRDefault="005E72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D433F" w14:textId="3D0A33AB" w:rsidR="0089010E" w:rsidRPr="008578FB" w:rsidRDefault="0089010E" w:rsidP="00E62447">
    <w:pPr>
      <w:pStyle w:val="Noga"/>
      <w:jc w:val="right"/>
      <w:rPr>
        <w:rFonts w:ascii="Arial" w:hAnsi="Arial" w:cs="Arial"/>
        <w:sz w:val="18"/>
        <w:szCs w:val="18"/>
      </w:rPr>
    </w:pPr>
    <w:r w:rsidRPr="003014B5">
      <w:rPr>
        <w:rFonts w:ascii="Arial" w:hAnsi="Arial"/>
        <w:sz w:val="20"/>
        <w:szCs w:val="20"/>
      </w:rPr>
      <w:tab/>
    </w:r>
    <w:r>
      <w:tab/>
    </w:r>
    <w:proofErr w:type="spellStart"/>
    <w:r w:rsidR="00B07B38">
      <w:rPr>
        <w:rFonts w:ascii="Arial" w:hAnsi="Arial" w:cs="Arial"/>
        <w:sz w:val="18"/>
        <w:szCs w:val="18"/>
      </w:rPr>
      <w:t>Stran</w:t>
    </w:r>
    <w:proofErr w:type="spellEnd"/>
    <w:r w:rsidRPr="008578FB">
      <w:rPr>
        <w:rFonts w:ascii="Arial" w:hAnsi="Arial" w:cs="Arial"/>
        <w:sz w:val="18"/>
        <w:szCs w:val="18"/>
      </w:rPr>
      <w:t xml:space="preserve"> </w:t>
    </w:r>
    <w:r w:rsidRPr="008578FB">
      <w:rPr>
        <w:rStyle w:val="tevilkastrani"/>
        <w:rFonts w:ascii="Arial" w:hAnsi="Arial" w:cs="Arial"/>
        <w:sz w:val="18"/>
        <w:szCs w:val="18"/>
      </w:rPr>
      <w:fldChar w:fldCharType="begin"/>
    </w:r>
    <w:r w:rsidRPr="008578FB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8578FB">
      <w:rPr>
        <w:rStyle w:val="tevilkastrani"/>
        <w:rFonts w:ascii="Arial" w:hAnsi="Arial" w:cs="Arial"/>
        <w:sz w:val="18"/>
        <w:szCs w:val="18"/>
      </w:rPr>
      <w:fldChar w:fldCharType="separate"/>
    </w:r>
    <w:r w:rsidR="00637B30">
      <w:rPr>
        <w:rStyle w:val="tevilkastrani"/>
        <w:rFonts w:ascii="Arial" w:hAnsi="Arial" w:cs="Arial"/>
        <w:noProof/>
        <w:sz w:val="18"/>
        <w:szCs w:val="18"/>
      </w:rPr>
      <w:t>14</w:t>
    </w:r>
    <w:r w:rsidRPr="008578FB">
      <w:rPr>
        <w:rStyle w:val="tevilkastrani"/>
        <w:rFonts w:ascii="Arial" w:hAnsi="Arial" w:cs="Arial"/>
        <w:sz w:val="18"/>
        <w:szCs w:val="18"/>
      </w:rPr>
      <w:fldChar w:fldCharType="end"/>
    </w:r>
    <w:r w:rsidRPr="008578FB">
      <w:rPr>
        <w:rStyle w:val="tevilkastrani"/>
        <w:rFonts w:ascii="Arial" w:hAnsi="Arial" w:cs="Arial"/>
        <w:sz w:val="18"/>
        <w:szCs w:val="18"/>
      </w:rPr>
      <w:t xml:space="preserve"> </w:t>
    </w:r>
    <w:r w:rsidR="00B07B38">
      <w:rPr>
        <w:rStyle w:val="tevilkastrani"/>
        <w:rFonts w:ascii="Arial" w:hAnsi="Arial" w:cs="Arial"/>
        <w:sz w:val="18"/>
        <w:szCs w:val="18"/>
      </w:rPr>
      <w:t>od</w:t>
    </w:r>
    <w:r w:rsidRPr="008578FB">
      <w:rPr>
        <w:rStyle w:val="tevilkastrani"/>
        <w:rFonts w:ascii="Arial" w:hAnsi="Arial" w:cs="Arial"/>
        <w:sz w:val="18"/>
        <w:szCs w:val="18"/>
      </w:rPr>
      <w:t xml:space="preserve"> </w:t>
    </w:r>
    <w:r w:rsidRPr="008578FB">
      <w:rPr>
        <w:rStyle w:val="tevilkastrani"/>
        <w:rFonts w:ascii="Arial" w:hAnsi="Arial" w:cs="Arial"/>
        <w:sz w:val="18"/>
        <w:szCs w:val="18"/>
      </w:rPr>
      <w:fldChar w:fldCharType="begin"/>
    </w:r>
    <w:r w:rsidRPr="008578FB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8578FB">
      <w:rPr>
        <w:rStyle w:val="tevilkastrani"/>
        <w:rFonts w:ascii="Arial" w:hAnsi="Arial" w:cs="Arial"/>
        <w:sz w:val="18"/>
        <w:szCs w:val="18"/>
      </w:rPr>
      <w:fldChar w:fldCharType="separate"/>
    </w:r>
    <w:r w:rsidR="00637B30">
      <w:rPr>
        <w:rStyle w:val="tevilkastrani"/>
        <w:rFonts w:ascii="Arial" w:hAnsi="Arial" w:cs="Arial"/>
        <w:noProof/>
        <w:sz w:val="18"/>
        <w:szCs w:val="18"/>
      </w:rPr>
      <w:t>14</w:t>
    </w:r>
    <w:r w:rsidRPr="008578FB">
      <w:rPr>
        <w:rStyle w:val="tevilkastrani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813F5" w14:textId="77777777" w:rsidR="005E729F" w:rsidRDefault="005E729F">
      <w:r>
        <w:separator/>
      </w:r>
    </w:p>
  </w:footnote>
  <w:footnote w:type="continuationSeparator" w:id="0">
    <w:p w14:paraId="7071E8BD" w14:textId="77777777" w:rsidR="005E729F" w:rsidRDefault="005E729F">
      <w:r>
        <w:continuationSeparator/>
      </w:r>
    </w:p>
  </w:footnote>
  <w:footnote w:type="continuationNotice" w:id="1">
    <w:p w14:paraId="14D1C4EF" w14:textId="77777777" w:rsidR="005E729F" w:rsidRDefault="005E729F"/>
  </w:footnote>
  <w:footnote w:id="2">
    <w:p w14:paraId="3373A3E0" w14:textId="77777777" w:rsidR="00B07B38" w:rsidRPr="00B07B38" w:rsidRDefault="00B07B38" w:rsidP="00B07B38">
      <w:pPr>
        <w:pStyle w:val="Sprotnaopomba-besedilo"/>
        <w:ind w:right="-1023"/>
        <w:jc w:val="both"/>
        <w:rPr>
          <w:rFonts w:ascii="Aptos" w:hAnsi="Aptos" w:cs="Arial"/>
          <w:sz w:val="16"/>
          <w:szCs w:val="16"/>
          <w:lang w:val="sl-SI"/>
        </w:rPr>
      </w:pPr>
      <w:r w:rsidRPr="00B07B38">
        <w:rPr>
          <w:rStyle w:val="Sprotnaopomba-sklic"/>
          <w:rFonts w:ascii="Aptos" w:hAnsi="Aptos" w:cs="Arial"/>
          <w:sz w:val="16"/>
          <w:szCs w:val="16"/>
          <w:lang w:val="sl-SI"/>
        </w:rPr>
        <w:footnoteRef/>
      </w:r>
      <w:r w:rsidRPr="00B07B38">
        <w:rPr>
          <w:rFonts w:ascii="Aptos" w:hAnsi="Aptos" w:cs="Arial"/>
          <w:sz w:val="16"/>
          <w:szCs w:val="16"/>
          <w:lang w:val="sl-SI"/>
        </w:rPr>
        <w:t xml:space="preserve"> Razredi energetske učinkovitosti so glede na EU-27 določeni zelo različno, enako pa velja za mejne pogoje računa, tako da neposredna primerljivost razredov in energetskih kazalnikov med državami znotraj EU ni mogoča. Energijski razredi oziroma energetski kazalniki (</w:t>
      </w:r>
      <w:proofErr w:type="spellStart"/>
      <w:r w:rsidRPr="00B07B38">
        <w:rPr>
          <w:rFonts w:ascii="Aptos" w:hAnsi="Aptos" w:cs="Arial"/>
          <w:sz w:val="16"/>
          <w:szCs w:val="16"/>
          <w:lang w:val="sl-SI"/>
        </w:rPr>
        <w:t>Qnh</w:t>
      </w:r>
      <w:proofErr w:type="spellEnd"/>
      <w:r w:rsidRPr="00B07B38">
        <w:rPr>
          <w:rFonts w:ascii="Aptos" w:hAnsi="Aptos" w:cs="Arial"/>
          <w:sz w:val="16"/>
          <w:szCs w:val="16"/>
          <w:lang w:val="sl-SI"/>
        </w:rPr>
        <w:t>/Au) so v Sloveniji:</w:t>
      </w:r>
    </w:p>
    <w:p w14:paraId="7662A642" w14:textId="77777777" w:rsidR="00B07B38" w:rsidRPr="00B07B38" w:rsidRDefault="00B07B38" w:rsidP="0019641F">
      <w:pPr>
        <w:pStyle w:val="Sprotnaopomba-besedilo"/>
        <w:numPr>
          <w:ilvl w:val="0"/>
          <w:numId w:val="7"/>
        </w:numPr>
        <w:ind w:left="284" w:hanging="284"/>
        <w:jc w:val="both"/>
        <w:rPr>
          <w:rFonts w:ascii="Aptos" w:hAnsi="Aptos" w:cs="Arial"/>
          <w:sz w:val="16"/>
          <w:szCs w:val="16"/>
          <w:lang w:val="sl-SI"/>
        </w:rPr>
      </w:pPr>
      <w:r w:rsidRPr="00B07B38">
        <w:rPr>
          <w:rFonts w:ascii="Aptos" w:hAnsi="Aptos" w:cs="Arial"/>
          <w:sz w:val="16"/>
          <w:szCs w:val="16"/>
          <w:lang w:val="sl-SI"/>
        </w:rPr>
        <w:t>razred A1: od 0 do 10 kWh/m2a</w:t>
      </w:r>
    </w:p>
    <w:p w14:paraId="419122AB" w14:textId="77777777" w:rsidR="00B07B38" w:rsidRPr="00B07B38" w:rsidRDefault="00B07B38" w:rsidP="0019641F">
      <w:pPr>
        <w:pStyle w:val="Sprotnaopomba-besedilo"/>
        <w:numPr>
          <w:ilvl w:val="0"/>
          <w:numId w:val="7"/>
        </w:numPr>
        <w:ind w:left="284" w:hanging="284"/>
        <w:jc w:val="both"/>
        <w:rPr>
          <w:rFonts w:ascii="Aptos" w:hAnsi="Aptos" w:cs="Arial"/>
          <w:sz w:val="16"/>
          <w:szCs w:val="16"/>
          <w:lang w:val="sl-SI"/>
        </w:rPr>
      </w:pPr>
      <w:r w:rsidRPr="00B07B38">
        <w:rPr>
          <w:rFonts w:ascii="Aptos" w:hAnsi="Aptos" w:cs="Arial"/>
          <w:sz w:val="16"/>
          <w:szCs w:val="16"/>
          <w:lang w:val="sl-SI"/>
        </w:rPr>
        <w:t>razred A2: od 10 do 15 kWh/m2a</w:t>
      </w:r>
    </w:p>
    <w:p w14:paraId="77EBDB26" w14:textId="77777777" w:rsidR="00B07B38" w:rsidRPr="00B07B38" w:rsidRDefault="00B07B38" w:rsidP="0019641F">
      <w:pPr>
        <w:pStyle w:val="Sprotnaopomba-besedilo"/>
        <w:numPr>
          <w:ilvl w:val="0"/>
          <w:numId w:val="7"/>
        </w:numPr>
        <w:ind w:left="284" w:hanging="284"/>
        <w:jc w:val="both"/>
        <w:rPr>
          <w:rFonts w:ascii="Aptos" w:hAnsi="Aptos" w:cs="Arial"/>
          <w:sz w:val="16"/>
          <w:szCs w:val="16"/>
          <w:lang w:val="sl-SI"/>
        </w:rPr>
      </w:pPr>
      <w:r w:rsidRPr="00B07B38">
        <w:rPr>
          <w:rFonts w:ascii="Aptos" w:hAnsi="Aptos" w:cs="Arial"/>
          <w:sz w:val="16"/>
          <w:szCs w:val="16"/>
          <w:lang w:val="sl-SI"/>
        </w:rPr>
        <w:t>razred B1: od 15 do 25 kWh/m2a</w:t>
      </w:r>
    </w:p>
    <w:p w14:paraId="2E4349A0" w14:textId="77777777" w:rsidR="00B07B38" w:rsidRPr="00B07B38" w:rsidRDefault="00B07B38" w:rsidP="0019641F">
      <w:pPr>
        <w:pStyle w:val="Sprotnaopomba-besedilo"/>
        <w:numPr>
          <w:ilvl w:val="0"/>
          <w:numId w:val="7"/>
        </w:numPr>
        <w:ind w:left="284" w:hanging="284"/>
        <w:jc w:val="both"/>
        <w:rPr>
          <w:rFonts w:ascii="Aptos" w:hAnsi="Aptos" w:cs="Arial"/>
          <w:sz w:val="16"/>
          <w:szCs w:val="16"/>
          <w:lang w:val="sl-SI"/>
        </w:rPr>
      </w:pPr>
      <w:r w:rsidRPr="00B07B38">
        <w:rPr>
          <w:rFonts w:ascii="Aptos" w:hAnsi="Aptos" w:cs="Arial"/>
          <w:sz w:val="16"/>
          <w:szCs w:val="16"/>
          <w:lang w:val="sl-SI"/>
        </w:rPr>
        <w:t>razred B2: od 25 do 35 kWh/m2a</w:t>
      </w:r>
    </w:p>
    <w:p w14:paraId="666C4C86" w14:textId="77777777" w:rsidR="00B07B38" w:rsidRPr="00B07B38" w:rsidRDefault="00B07B38" w:rsidP="0019641F">
      <w:pPr>
        <w:pStyle w:val="Sprotnaopomba-besedilo"/>
        <w:numPr>
          <w:ilvl w:val="0"/>
          <w:numId w:val="7"/>
        </w:numPr>
        <w:ind w:left="284" w:hanging="284"/>
        <w:jc w:val="both"/>
        <w:rPr>
          <w:rFonts w:ascii="Aptos" w:hAnsi="Aptos" w:cs="Arial"/>
          <w:sz w:val="16"/>
          <w:szCs w:val="16"/>
          <w:lang w:val="sl-SI"/>
        </w:rPr>
      </w:pPr>
      <w:r w:rsidRPr="00B07B38">
        <w:rPr>
          <w:rFonts w:ascii="Aptos" w:hAnsi="Aptos" w:cs="Arial"/>
          <w:sz w:val="16"/>
          <w:szCs w:val="16"/>
          <w:lang w:val="sl-SI"/>
        </w:rPr>
        <w:t>razred C: od 35 do 60 kWh/m2a</w:t>
      </w:r>
    </w:p>
    <w:p w14:paraId="63C0A2DE" w14:textId="77777777" w:rsidR="00B07B38" w:rsidRPr="00B07B38" w:rsidRDefault="00B07B38" w:rsidP="0019641F">
      <w:pPr>
        <w:pStyle w:val="Sprotnaopomba-besedilo"/>
        <w:numPr>
          <w:ilvl w:val="0"/>
          <w:numId w:val="7"/>
        </w:numPr>
        <w:ind w:left="284" w:hanging="284"/>
        <w:jc w:val="both"/>
        <w:rPr>
          <w:rFonts w:ascii="Aptos" w:hAnsi="Aptos" w:cs="Arial"/>
          <w:sz w:val="16"/>
          <w:szCs w:val="16"/>
          <w:lang w:val="sl-SI"/>
        </w:rPr>
      </w:pPr>
      <w:r w:rsidRPr="00B07B38">
        <w:rPr>
          <w:rFonts w:ascii="Aptos" w:hAnsi="Aptos" w:cs="Arial"/>
          <w:sz w:val="16"/>
          <w:szCs w:val="16"/>
          <w:lang w:val="sl-SI"/>
        </w:rPr>
        <w:t>razred D: od 60 do 105 kWh/m2a</w:t>
      </w:r>
    </w:p>
    <w:p w14:paraId="703517F4" w14:textId="77777777" w:rsidR="00B07B38" w:rsidRPr="00B07B38" w:rsidRDefault="00B07B38" w:rsidP="0019641F">
      <w:pPr>
        <w:pStyle w:val="Sprotnaopomba-besedilo"/>
        <w:numPr>
          <w:ilvl w:val="0"/>
          <w:numId w:val="7"/>
        </w:numPr>
        <w:ind w:left="284" w:hanging="284"/>
        <w:jc w:val="both"/>
        <w:rPr>
          <w:rFonts w:ascii="Aptos" w:hAnsi="Aptos" w:cs="Arial"/>
          <w:sz w:val="16"/>
          <w:szCs w:val="16"/>
          <w:lang w:val="sl-SI"/>
        </w:rPr>
      </w:pPr>
      <w:r w:rsidRPr="00B07B38">
        <w:rPr>
          <w:rFonts w:ascii="Aptos" w:hAnsi="Aptos" w:cs="Arial"/>
          <w:sz w:val="16"/>
          <w:szCs w:val="16"/>
          <w:lang w:val="sl-SI"/>
        </w:rPr>
        <w:t>razred E: od 105 do 150 kWh/m2a</w:t>
      </w:r>
    </w:p>
    <w:p w14:paraId="3FE4EEC4" w14:textId="77777777" w:rsidR="00B07B38" w:rsidRPr="00B07B38" w:rsidRDefault="00B07B38" w:rsidP="0019641F">
      <w:pPr>
        <w:pStyle w:val="Sprotnaopomba-besedilo"/>
        <w:numPr>
          <w:ilvl w:val="0"/>
          <w:numId w:val="7"/>
        </w:numPr>
        <w:ind w:left="284" w:hanging="284"/>
        <w:jc w:val="both"/>
        <w:rPr>
          <w:rFonts w:ascii="Aptos" w:hAnsi="Aptos" w:cs="Arial"/>
          <w:sz w:val="16"/>
          <w:szCs w:val="16"/>
          <w:lang w:val="sl-SI"/>
        </w:rPr>
      </w:pPr>
      <w:r w:rsidRPr="00B07B38">
        <w:rPr>
          <w:rFonts w:ascii="Aptos" w:hAnsi="Aptos" w:cs="Arial"/>
          <w:sz w:val="16"/>
          <w:szCs w:val="16"/>
          <w:lang w:val="sl-SI"/>
        </w:rPr>
        <w:t>razred F: od 150 do 210 kWh/m2a</w:t>
      </w:r>
    </w:p>
    <w:p w14:paraId="4CA8AA19" w14:textId="77777777" w:rsidR="00B07B38" w:rsidRPr="00B07B38" w:rsidRDefault="00B07B38" w:rsidP="0019641F">
      <w:pPr>
        <w:pStyle w:val="Sprotnaopomba-besedilo"/>
        <w:numPr>
          <w:ilvl w:val="0"/>
          <w:numId w:val="7"/>
        </w:numPr>
        <w:ind w:left="284" w:hanging="284"/>
        <w:jc w:val="both"/>
        <w:rPr>
          <w:rFonts w:ascii="Aptos" w:hAnsi="Aptos" w:cs="Arial"/>
          <w:sz w:val="16"/>
          <w:szCs w:val="16"/>
          <w:lang w:val="sl-SI"/>
        </w:rPr>
      </w:pPr>
      <w:r w:rsidRPr="00B07B38">
        <w:rPr>
          <w:rFonts w:ascii="Aptos" w:hAnsi="Aptos" w:cs="Arial"/>
          <w:sz w:val="16"/>
          <w:szCs w:val="16"/>
          <w:lang w:val="sl-SI"/>
        </w:rPr>
        <w:t>razred G: od 210 do 300 in več kWh/m2a</w:t>
      </w:r>
    </w:p>
    <w:p w14:paraId="7D925333" w14:textId="77777777" w:rsidR="00B07B38" w:rsidRPr="0070737D" w:rsidRDefault="00B07B38" w:rsidP="00B07B38">
      <w:pPr>
        <w:pStyle w:val="Sprotnaopomba-besedilo"/>
        <w:jc w:val="both"/>
        <w:rPr>
          <w:lang w:val="sl-SI"/>
        </w:rPr>
      </w:pPr>
      <w:r w:rsidRPr="00B07B38">
        <w:rPr>
          <w:rFonts w:ascii="Aptos" w:hAnsi="Aptos" w:cs="Arial"/>
          <w:sz w:val="16"/>
          <w:szCs w:val="16"/>
          <w:lang w:val="sl-SI"/>
        </w:rPr>
        <w:t>Razreda A in B se pripisujeta pasivnim ali skoraj nič-energijskim stavbam. Nizkoenergijske hiše se gibljejo od 15 do 35 kWh/m2a.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3118"/>
    </w:tblGrid>
    <w:tr w:rsidR="00C3548B" w:rsidRPr="008F796E" w14:paraId="0C5FE174" w14:textId="77777777" w:rsidTr="00CC0D8E">
      <w:tc>
        <w:tcPr>
          <w:tcW w:w="1560" w:type="dxa"/>
        </w:tcPr>
        <w:p w14:paraId="27579A7A" w14:textId="77777777" w:rsidR="00C3548B" w:rsidRDefault="00C3548B" w:rsidP="00C3548B">
          <w:pPr>
            <w:pStyle w:val="Noga"/>
            <w:jc w:val="right"/>
            <w:rPr>
              <w:bCs/>
              <w:sz w:val="16"/>
              <w:szCs w:val="16"/>
            </w:rPr>
          </w:pPr>
          <w:r w:rsidRPr="009603A7">
            <w:rPr>
              <w:rFonts w:asciiTheme="minorHAnsi" w:hAnsiTheme="minorHAnsi" w:cstheme="minorHAnsi"/>
              <w:noProof/>
              <w:color w:val="000000"/>
            </w:rPr>
            <w:drawing>
              <wp:anchor distT="0" distB="0" distL="114300" distR="114300" simplePos="0" relativeHeight="251659264" behindDoc="0" locked="0" layoutInCell="1" allowOverlap="1" wp14:anchorId="5558D829" wp14:editId="4C697F80">
                <wp:simplePos x="0" y="0"/>
                <wp:positionH relativeFrom="column">
                  <wp:posOffset>13335</wp:posOffset>
                </wp:positionH>
                <wp:positionV relativeFrom="paragraph">
                  <wp:posOffset>-4445</wp:posOffset>
                </wp:positionV>
                <wp:extent cx="828675" cy="552450"/>
                <wp:effectExtent l="0" t="0" r="9525" b="0"/>
                <wp:wrapNone/>
                <wp:docPr id="5" name="Slika 5" descr="EU_logoti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EU_logoti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18" w:type="dxa"/>
          <w:vAlign w:val="bottom"/>
        </w:tcPr>
        <w:p w14:paraId="66CE083E" w14:textId="77777777" w:rsidR="00C3548B" w:rsidRDefault="00C3548B" w:rsidP="00C3548B">
          <w:pPr>
            <w:pStyle w:val="Noga"/>
            <w:rPr>
              <w:rFonts w:asciiTheme="minorHAnsi" w:hAnsiTheme="minorHAnsi" w:cstheme="minorHAnsi"/>
              <w:sz w:val="16"/>
            </w:rPr>
          </w:pPr>
          <w:r w:rsidRPr="008835F9">
            <w:rPr>
              <w:rFonts w:asciiTheme="minorHAnsi" w:hAnsiTheme="minorHAnsi" w:cstheme="minorHAnsi"/>
              <w:sz w:val="16"/>
            </w:rPr>
            <w:t xml:space="preserve">»Co-funded by the </w:t>
          </w:r>
          <w:proofErr w:type="spellStart"/>
          <w:r w:rsidRPr="008835F9">
            <w:rPr>
              <w:rFonts w:asciiTheme="minorHAnsi" w:hAnsiTheme="minorHAnsi" w:cstheme="minorHAnsi"/>
              <w:sz w:val="16"/>
            </w:rPr>
            <w:t>lnvestEU</w:t>
          </w:r>
          <w:proofErr w:type="spellEnd"/>
          <w:r w:rsidRPr="008835F9">
            <w:rPr>
              <w:rFonts w:asciiTheme="minorHAnsi" w:hAnsiTheme="minorHAnsi" w:cstheme="minorHAnsi"/>
              <w:sz w:val="16"/>
            </w:rPr>
            <w:t xml:space="preserve"> Advisory Hub </w:t>
          </w:r>
        </w:p>
        <w:p w14:paraId="091F2F22" w14:textId="77777777" w:rsidR="00C3548B" w:rsidRPr="008F796E" w:rsidRDefault="00C3548B" w:rsidP="00C3548B">
          <w:pPr>
            <w:pStyle w:val="Noga"/>
            <w:rPr>
              <w:bCs/>
              <w:sz w:val="16"/>
              <w:szCs w:val="16"/>
            </w:rPr>
          </w:pPr>
          <w:r w:rsidRPr="008835F9">
            <w:rPr>
              <w:rFonts w:asciiTheme="minorHAnsi" w:hAnsiTheme="minorHAnsi" w:cstheme="minorHAnsi"/>
              <w:sz w:val="16"/>
            </w:rPr>
            <w:t>of the European Union«</w:t>
          </w:r>
        </w:p>
      </w:tc>
    </w:tr>
  </w:tbl>
  <w:p w14:paraId="56B71D9E" w14:textId="3EFF1D40" w:rsidR="0089010E" w:rsidRPr="002F79AD" w:rsidRDefault="0089010E" w:rsidP="002F79AD">
    <w:pPr>
      <w:pStyle w:val="Glava"/>
      <w:tabs>
        <w:tab w:val="clear" w:pos="4153"/>
        <w:tab w:val="clear" w:pos="8306"/>
        <w:tab w:val="right" w:pos="9356"/>
      </w:tabs>
      <w:ind w:left="1620" w:right="-768" w:hanging="2187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92074"/>
    <w:multiLevelType w:val="hybridMultilevel"/>
    <w:tmpl w:val="6FDCEB46"/>
    <w:lvl w:ilvl="0" w:tplc="51EC20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216A1"/>
    <w:multiLevelType w:val="multilevel"/>
    <w:tmpl w:val="A1105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47B3A51"/>
    <w:multiLevelType w:val="hybridMultilevel"/>
    <w:tmpl w:val="EBE2BBA8"/>
    <w:lvl w:ilvl="0" w:tplc="3DBCBA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F667A"/>
    <w:multiLevelType w:val="hybridMultilevel"/>
    <w:tmpl w:val="247C2220"/>
    <w:lvl w:ilvl="0" w:tplc="71EA8290"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A3187"/>
    <w:multiLevelType w:val="multilevel"/>
    <w:tmpl w:val="8C8E935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C97E74"/>
    <w:multiLevelType w:val="multilevel"/>
    <w:tmpl w:val="0162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3813B94"/>
    <w:multiLevelType w:val="hybridMultilevel"/>
    <w:tmpl w:val="A572B62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573C6BE7"/>
    <w:multiLevelType w:val="hybridMultilevel"/>
    <w:tmpl w:val="1CE00C44"/>
    <w:lvl w:ilvl="0" w:tplc="3DBCBA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C5796"/>
    <w:multiLevelType w:val="multilevel"/>
    <w:tmpl w:val="0162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6F84FBF"/>
    <w:multiLevelType w:val="multilevel"/>
    <w:tmpl w:val="0162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8"/>
  </w:num>
  <w:num w:numId="9">
    <w:abstractNumId w:val="9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295"/>
    <w:rsid w:val="000005DD"/>
    <w:rsid w:val="00003550"/>
    <w:rsid w:val="00007C8D"/>
    <w:rsid w:val="00011553"/>
    <w:rsid w:val="000121A0"/>
    <w:rsid w:val="00015661"/>
    <w:rsid w:val="00016078"/>
    <w:rsid w:val="00016BFF"/>
    <w:rsid w:val="00016CB5"/>
    <w:rsid w:val="00017D43"/>
    <w:rsid w:val="0002670E"/>
    <w:rsid w:val="000311A6"/>
    <w:rsid w:val="00031BA6"/>
    <w:rsid w:val="00032EBB"/>
    <w:rsid w:val="00034C67"/>
    <w:rsid w:val="0003526A"/>
    <w:rsid w:val="000352D9"/>
    <w:rsid w:val="0003594E"/>
    <w:rsid w:val="00036D0F"/>
    <w:rsid w:val="00040366"/>
    <w:rsid w:val="000409D1"/>
    <w:rsid w:val="00040E90"/>
    <w:rsid w:val="00041BB8"/>
    <w:rsid w:val="000429FF"/>
    <w:rsid w:val="00045620"/>
    <w:rsid w:val="000458D1"/>
    <w:rsid w:val="00047422"/>
    <w:rsid w:val="00047D04"/>
    <w:rsid w:val="0005416E"/>
    <w:rsid w:val="00054F1A"/>
    <w:rsid w:val="0005791F"/>
    <w:rsid w:val="0006070B"/>
    <w:rsid w:val="000636FC"/>
    <w:rsid w:val="00063F82"/>
    <w:rsid w:val="00064603"/>
    <w:rsid w:val="00066EA0"/>
    <w:rsid w:val="00066FB5"/>
    <w:rsid w:val="00072540"/>
    <w:rsid w:val="000728BE"/>
    <w:rsid w:val="00075781"/>
    <w:rsid w:val="00081B11"/>
    <w:rsid w:val="00081DC5"/>
    <w:rsid w:val="00090650"/>
    <w:rsid w:val="0009234E"/>
    <w:rsid w:val="00092732"/>
    <w:rsid w:val="00092A71"/>
    <w:rsid w:val="00092D82"/>
    <w:rsid w:val="000A00AD"/>
    <w:rsid w:val="000A2B14"/>
    <w:rsid w:val="000A704E"/>
    <w:rsid w:val="000B4F75"/>
    <w:rsid w:val="000C060D"/>
    <w:rsid w:val="000C0947"/>
    <w:rsid w:val="000C189D"/>
    <w:rsid w:val="000C3F8B"/>
    <w:rsid w:val="000C53DB"/>
    <w:rsid w:val="000C5912"/>
    <w:rsid w:val="000C6092"/>
    <w:rsid w:val="000C7E94"/>
    <w:rsid w:val="000D4330"/>
    <w:rsid w:val="000D49E8"/>
    <w:rsid w:val="000D504B"/>
    <w:rsid w:val="000E08D6"/>
    <w:rsid w:val="000E6613"/>
    <w:rsid w:val="000F1AEA"/>
    <w:rsid w:val="000F23DB"/>
    <w:rsid w:val="000F264A"/>
    <w:rsid w:val="000F529F"/>
    <w:rsid w:val="000F6326"/>
    <w:rsid w:val="000F78A3"/>
    <w:rsid w:val="001006BB"/>
    <w:rsid w:val="001009F9"/>
    <w:rsid w:val="001017DC"/>
    <w:rsid w:val="00102DA8"/>
    <w:rsid w:val="00103928"/>
    <w:rsid w:val="001065A7"/>
    <w:rsid w:val="001075E6"/>
    <w:rsid w:val="00107DC6"/>
    <w:rsid w:val="001104ED"/>
    <w:rsid w:val="00111219"/>
    <w:rsid w:val="00112841"/>
    <w:rsid w:val="00113314"/>
    <w:rsid w:val="00113907"/>
    <w:rsid w:val="001149E2"/>
    <w:rsid w:val="00115C95"/>
    <w:rsid w:val="00117C1F"/>
    <w:rsid w:val="001231F3"/>
    <w:rsid w:val="001246A8"/>
    <w:rsid w:val="00126E0D"/>
    <w:rsid w:val="0012772A"/>
    <w:rsid w:val="00131289"/>
    <w:rsid w:val="00132117"/>
    <w:rsid w:val="00134D57"/>
    <w:rsid w:val="001433B6"/>
    <w:rsid w:val="00145D58"/>
    <w:rsid w:val="00151410"/>
    <w:rsid w:val="001559B7"/>
    <w:rsid w:val="00156BBF"/>
    <w:rsid w:val="001617EA"/>
    <w:rsid w:val="00161A3E"/>
    <w:rsid w:val="00161C0D"/>
    <w:rsid w:val="00164C8E"/>
    <w:rsid w:val="00165439"/>
    <w:rsid w:val="00166B68"/>
    <w:rsid w:val="00172EA9"/>
    <w:rsid w:val="00174A3C"/>
    <w:rsid w:val="00174B15"/>
    <w:rsid w:val="0017531B"/>
    <w:rsid w:val="00175BDF"/>
    <w:rsid w:val="00182C13"/>
    <w:rsid w:val="00187B62"/>
    <w:rsid w:val="001914C8"/>
    <w:rsid w:val="001943BE"/>
    <w:rsid w:val="0019641F"/>
    <w:rsid w:val="001A004D"/>
    <w:rsid w:val="001A15F1"/>
    <w:rsid w:val="001A2A4E"/>
    <w:rsid w:val="001A2B47"/>
    <w:rsid w:val="001A6DD2"/>
    <w:rsid w:val="001A6F0A"/>
    <w:rsid w:val="001A7885"/>
    <w:rsid w:val="001A7C8D"/>
    <w:rsid w:val="001B0845"/>
    <w:rsid w:val="001B3CA9"/>
    <w:rsid w:val="001B449E"/>
    <w:rsid w:val="001B4816"/>
    <w:rsid w:val="001B574E"/>
    <w:rsid w:val="001B6284"/>
    <w:rsid w:val="001C071A"/>
    <w:rsid w:val="001C333B"/>
    <w:rsid w:val="001C3BCA"/>
    <w:rsid w:val="001C409B"/>
    <w:rsid w:val="001C55F5"/>
    <w:rsid w:val="001C608E"/>
    <w:rsid w:val="001C6703"/>
    <w:rsid w:val="001C704C"/>
    <w:rsid w:val="001D05E1"/>
    <w:rsid w:val="001D654B"/>
    <w:rsid w:val="001D7F2D"/>
    <w:rsid w:val="001E6E49"/>
    <w:rsid w:val="001F6A24"/>
    <w:rsid w:val="00200FCB"/>
    <w:rsid w:val="00201372"/>
    <w:rsid w:val="00201BCD"/>
    <w:rsid w:val="00202EFD"/>
    <w:rsid w:val="00203E55"/>
    <w:rsid w:val="00204C14"/>
    <w:rsid w:val="00205CA2"/>
    <w:rsid w:val="00206C77"/>
    <w:rsid w:val="00210D74"/>
    <w:rsid w:val="00211057"/>
    <w:rsid w:val="00211907"/>
    <w:rsid w:val="002128D4"/>
    <w:rsid w:val="00213726"/>
    <w:rsid w:val="00214DC5"/>
    <w:rsid w:val="00215254"/>
    <w:rsid w:val="00220138"/>
    <w:rsid w:val="00224578"/>
    <w:rsid w:val="0022633C"/>
    <w:rsid w:val="0023017D"/>
    <w:rsid w:val="002301FC"/>
    <w:rsid w:val="00230670"/>
    <w:rsid w:val="00230A62"/>
    <w:rsid w:val="00232380"/>
    <w:rsid w:val="00233192"/>
    <w:rsid w:val="00234CD3"/>
    <w:rsid w:val="00235126"/>
    <w:rsid w:val="0023537E"/>
    <w:rsid w:val="00240AC6"/>
    <w:rsid w:val="002424A6"/>
    <w:rsid w:val="002438F7"/>
    <w:rsid w:val="00243D7A"/>
    <w:rsid w:val="002449C2"/>
    <w:rsid w:val="0024552E"/>
    <w:rsid w:val="00245AF1"/>
    <w:rsid w:val="00247B3E"/>
    <w:rsid w:val="00251C3A"/>
    <w:rsid w:val="0025233B"/>
    <w:rsid w:val="002526A7"/>
    <w:rsid w:val="002527CF"/>
    <w:rsid w:val="00260F96"/>
    <w:rsid w:val="002612B1"/>
    <w:rsid w:val="002627DB"/>
    <w:rsid w:val="00264F44"/>
    <w:rsid w:val="0027014D"/>
    <w:rsid w:val="00270705"/>
    <w:rsid w:val="002708D1"/>
    <w:rsid w:val="002712DB"/>
    <w:rsid w:val="002719ED"/>
    <w:rsid w:val="00272841"/>
    <w:rsid w:val="00274E6E"/>
    <w:rsid w:val="002759BD"/>
    <w:rsid w:val="00275CAB"/>
    <w:rsid w:val="002811D3"/>
    <w:rsid w:val="002851E7"/>
    <w:rsid w:val="0028584B"/>
    <w:rsid w:val="00290BA9"/>
    <w:rsid w:val="0029408E"/>
    <w:rsid w:val="002A0FE6"/>
    <w:rsid w:val="002A2729"/>
    <w:rsid w:val="002A3068"/>
    <w:rsid w:val="002A6790"/>
    <w:rsid w:val="002B014D"/>
    <w:rsid w:val="002B088C"/>
    <w:rsid w:val="002B1499"/>
    <w:rsid w:val="002B1BFC"/>
    <w:rsid w:val="002B2A06"/>
    <w:rsid w:val="002C177F"/>
    <w:rsid w:val="002C4FAD"/>
    <w:rsid w:val="002C53A5"/>
    <w:rsid w:val="002C696A"/>
    <w:rsid w:val="002D0728"/>
    <w:rsid w:val="002D1018"/>
    <w:rsid w:val="002D347F"/>
    <w:rsid w:val="002D5213"/>
    <w:rsid w:val="002D53AA"/>
    <w:rsid w:val="002D59E0"/>
    <w:rsid w:val="002E163D"/>
    <w:rsid w:val="002E2E2E"/>
    <w:rsid w:val="002E3E36"/>
    <w:rsid w:val="002E5E62"/>
    <w:rsid w:val="002F79AD"/>
    <w:rsid w:val="00300A6C"/>
    <w:rsid w:val="003014B5"/>
    <w:rsid w:val="00302586"/>
    <w:rsid w:val="00302A94"/>
    <w:rsid w:val="00302E91"/>
    <w:rsid w:val="00304292"/>
    <w:rsid w:val="00305045"/>
    <w:rsid w:val="00305C18"/>
    <w:rsid w:val="00305D6D"/>
    <w:rsid w:val="0030632F"/>
    <w:rsid w:val="00313339"/>
    <w:rsid w:val="003160A6"/>
    <w:rsid w:val="00321EDC"/>
    <w:rsid w:val="0032266C"/>
    <w:rsid w:val="00322954"/>
    <w:rsid w:val="00322F44"/>
    <w:rsid w:val="003230DD"/>
    <w:rsid w:val="003245FA"/>
    <w:rsid w:val="003253D1"/>
    <w:rsid w:val="00325659"/>
    <w:rsid w:val="00325D78"/>
    <w:rsid w:val="0033058D"/>
    <w:rsid w:val="00331F4A"/>
    <w:rsid w:val="00333768"/>
    <w:rsid w:val="003342B7"/>
    <w:rsid w:val="00335448"/>
    <w:rsid w:val="00337A3D"/>
    <w:rsid w:val="00351D1E"/>
    <w:rsid w:val="00354BF5"/>
    <w:rsid w:val="00356CFE"/>
    <w:rsid w:val="0036055E"/>
    <w:rsid w:val="003672DB"/>
    <w:rsid w:val="003735B4"/>
    <w:rsid w:val="00373D2E"/>
    <w:rsid w:val="00375F11"/>
    <w:rsid w:val="00376B49"/>
    <w:rsid w:val="00376CB7"/>
    <w:rsid w:val="00376DF4"/>
    <w:rsid w:val="003800F0"/>
    <w:rsid w:val="0038178D"/>
    <w:rsid w:val="0038290A"/>
    <w:rsid w:val="00382AD4"/>
    <w:rsid w:val="00382FC4"/>
    <w:rsid w:val="003837BE"/>
    <w:rsid w:val="0038506B"/>
    <w:rsid w:val="0038566F"/>
    <w:rsid w:val="00385E33"/>
    <w:rsid w:val="00387C2B"/>
    <w:rsid w:val="0039089E"/>
    <w:rsid w:val="00392F17"/>
    <w:rsid w:val="00397660"/>
    <w:rsid w:val="003A0E71"/>
    <w:rsid w:val="003A3894"/>
    <w:rsid w:val="003A42CA"/>
    <w:rsid w:val="003A57AC"/>
    <w:rsid w:val="003A5AEC"/>
    <w:rsid w:val="003A6DDC"/>
    <w:rsid w:val="003A7BA4"/>
    <w:rsid w:val="003B06BA"/>
    <w:rsid w:val="003B0F23"/>
    <w:rsid w:val="003B205F"/>
    <w:rsid w:val="003B51CC"/>
    <w:rsid w:val="003B531C"/>
    <w:rsid w:val="003B5467"/>
    <w:rsid w:val="003B6E51"/>
    <w:rsid w:val="003B7C4A"/>
    <w:rsid w:val="003C0027"/>
    <w:rsid w:val="003C1FFD"/>
    <w:rsid w:val="003C4A57"/>
    <w:rsid w:val="003C6317"/>
    <w:rsid w:val="003C7100"/>
    <w:rsid w:val="003D1B7A"/>
    <w:rsid w:val="003D37A8"/>
    <w:rsid w:val="003D73A2"/>
    <w:rsid w:val="003E5EBE"/>
    <w:rsid w:val="003E7269"/>
    <w:rsid w:val="003F0D34"/>
    <w:rsid w:val="003F1553"/>
    <w:rsid w:val="003F1815"/>
    <w:rsid w:val="003F3AC5"/>
    <w:rsid w:val="003F4229"/>
    <w:rsid w:val="003F4427"/>
    <w:rsid w:val="003F4471"/>
    <w:rsid w:val="003F5AEB"/>
    <w:rsid w:val="003F6A1C"/>
    <w:rsid w:val="003F6B13"/>
    <w:rsid w:val="00400718"/>
    <w:rsid w:val="00400DC3"/>
    <w:rsid w:val="00402663"/>
    <w:rsid w:val="00403426"/>
    <w:rsid w:val="00403599"/>
    <w:rsid w:val="00403D99"/>
    <w:rsid w:val="004052DB"/>
    <w:rsid w:val="00406AF6"/>
    <w:rsid w:val="00410D6D"/>
    <w:rsid w:val="00411223"/>
    <w:rsid w:val="00411CFF"/>
    <w:rsid w:val="004164A3"/>
    <w:rsid w:val="004177A5"/>
    <w:rsid w:val="00417E69"/>
    <w:rsid w:val="004228EB"/>
    <w:rsid w:val="00422F40"/>
    <w:rsid w:val="004246BD"/>
    <w:rsid w:val="004264D7"/>
    <w:rsid w:val="004304E8"/>
    <w:rsid w:val="0043153F"/>
    <w:rsid w:val="00431F62"/>
    <w:rsid w:val="00432597"/>
    <w:rsid w:val="004328BE"/>
    <w:rsid w:val="00432BA6"/>
    <w:rsid w:val="0043368D"/>
    <w:rsid w:val="004338D4"/>
    <w:rsid w:val="00434684"/>
    <w:rsid w:val="00435BEB"/>
    <w:rsid w:val="00440878"/>
    <w:rsid w:val="00441ED7"/>
    <w:rsid w:val="00441FDC"/>
    <w:rsid w:val="00442D67"/>
    <w:rsid w:val="0044394F"/>
    <w:rsid w:val="00444F7F"/>
    <w:rsid w:val="00445E67"/>
    <w:rsid w:val="0044702C"/>
    <w:rsid w:val="004514A0"/>
    <w:rsid w:val="004546A2"/>
    <w:rsid w:val="00454797"/>
    <w:rsid w:val="00460765"/>
    <w:rsid w:val="004614B3"/>
    <w:rsid w:val="00461529"/>
    <w:rsid w:val="0046169E"/>
    <w:rsid w:val="00462616"/>
    <w:rsid w:val="00462DF3"/>
    <w:rsid w:val="0046636C"/>
    <w:rsid w:val="00467AA9"/>
    <w:rsid w:val="004707BE"/>
    <w:rsid w:val="004721D9"/>
    <w:rsid w:val="004765F6"/>
    <w:rsid w:val="00477233"/>
    <w:rsid w:val="0047749B"/>
    <w:rsid w:val="00477C71"/>
    <w:rsid w:val="004814B1"/>
    <w:rsid w:val="0048594B"/>
    <w:rsid w:val="00486E1C"/>
    <w:rsid w:val="00490685"/>
    <w:rsid w:val="00490B5C"/>
    <w:rsid w:val="004938D0"/>
    <w:rsid w:val="00495B50"/>
    <w:rsid w:val="00496182"/>
    <w:rsid w:val="0049748A"/>
    <w:rsid w:val="004A028B"/>
    <w:rsid w:val="004A0661"/>
    <w:rsid w:val="004A0E80"/>
    <w:rsid w:val="004A2699"/>
    <w:rsid w:val="004A3EA6"/>
    <w:rsid w:val="004B1CA4"/>
    <w:rsid w:val="004B21C5"/>
    <w:rsid w:val="004B22D1"/>
    <w:rsid w:val="004B2B88"/>
    <w:rsid w:val="004C0857"/>
    <w:rsid w:val="004C153E"/>
    <w:rsid w:val="004C1A5B"/>
    <w:rsid w:val="004D1A66"/>
    <w:rsid w:val="004D5542"/>
    <w:rsid w:val="004D6AEE"/>
    <w:rsid w:val="004E0F94"/>
    <w:rsid w:val="004E17E0"/>
    <w:rsid w:val="004E2980"/>
    <w:rsid w:val="004E36CC"/>
    <w:rsid w:val="004E6277"/>
    <w:rsid w:val="004E6309"/>
    <w:rsid w:val="004F51D0"/>
    <w:rsid w:val="004F7A5E"/>
    <w:rsid w:val="004F7A6B"/>
    <w:rsid w:val="004F7CF9"/>
    <w:rsid w:val="004F7F3B"/>
    <w:rsid w:val="0050013C"/>
    <w:rsid w:val="005160A1"/>
    <w:rsid w:val="00520947"/>
    <w:rsid w:val="005263D9"/>
    <w:rsid w:val="005278DD"/>
    <w:rsid w:val="00530CDA"/>
    <w:rsid w:val="00532DFC"/>
    <w:rsid w:val="0053635B"/>
    <w:rsid w:val="00541514"/>
    <w:rsid w:val="00542BBB"/>
    <w:rsid w:val="00542E7B"/>
    <w:rsid w:val="005435AE"/>
    <w:rsid w:val="00546CE6"/>
    <w:rsid w:val="00550267"/>
    <w:rsid w:val="005515DA"/>
    <w:rsid w:val="00551C4A"/>
    <w:rsid w:val="005522BB"/>
    <w:rsid w:val="00553683"/>
    <w:rsid w:val="0055738F"/>
    <w:rsid w:val="00557AA0"/>
    <w:rsid w:val="00560D60"/>
    <w:rsid w:val="005636C6"/>
    <w:rsid w:val="00563BCC"/>
    <w:rsid w:val="00566A0C"/>
    <w:rsid w:val="00571902"/>
    <w:rsid w:val="005749BC"/>
    <w:rsid w:val="00575058"/>
    <w:rsid w:val="00576658"/>
    <w:rsid w:val="00576EF2"/>
    <w:rsid w:val="00587CAA"/>
    <w:rsid w:val="00593826"/>
    <w:rsid w:val="005A0B5F"/>
    <w:rsid w:val="005A1C48"/>
    <w:rsid w:val="005A241E"/>
    <w:rsid w:val="005A2D76"/>
    <w:rsid w:val="005A3502"/>
    <w:rsid w:val="005A4DE4"/>
    <w:rsid w:val="005A597A"/>
    <w:rsid w:val="005A7156"/>
    <w:rsid w:val="005B27E2"/>
    <w:rsid w:val="005B2A3D"/>
    <w:rsid w:val="005B32A8"/>
    <w:rsid w:val="005B6392"/>
    <w:rsid w:val="005C006E"/>
    <w:rsid w:val="005C22D3"/>
    <w:rsid w:val="005C3D63"/>
    <w:rsid w:val="005D118B"/>
    <w:rsid w:val="005D2285"/>
    <w:rsid w:val="005D2FC4"/>
    <w:rsid w:val="005D57A8"/>
    <w:rsid w:val="005D5B85"/>
    <w:rsid w:val="005D5ED8"/>
    <w:rsid w:val="005D6ED0"/>
    <w:rsid w:val="005D7659"/>
    <w:rsid w:val="005D7E6B"/>
    <w:rsid w:val="005E0A79"/>
    <w:rsid w:val="005E38C5"/>
    <w:rsid w:val="005E5A1C"/>
    <w:rsid w:val="005E6B28"/>
    <w:rsid w:val="005E729F"/>
    <w:rsid w:val="005E7714"/>
    <w:rsid w:val="005E7FB6"/>
    <w:rsid w:val="005F07FF"/>
    <w:rsid w:val="005F2A22"/>
    <w:rsid w:val="005F2ABD"/>
    <w:rsid w:val="005F2C1C"/>
    <w:rsid w:val="005F3E6A"/>
    <w:rsid w:val="005F6AD9"/>
    <w:rsid w:val="005F6D81"/>
    <w:rsid w:val="005F7E84"/>
    <w:rsid w:val="006031E4"/>
    <w:rsid w:val="00603EE8"/>
    <w:rsid w:val="00604C70"/>
    <w:rsid w:val="00605005"/>
    <w:rsid w:val="006052FC"/>
    <w:rsid w:val="0060664B"/>
    <w:rsid w:val="00612864"/>
    <w:rsid w:val="00612A24"/>
    <w:rsid w:val="006134F2"/>
    <w:rsid w:val="00616F6C"/>
    <w:rsid w:val="00617174"/>
    <w:rsid w:val="006205F5"/>
    <w:rsid w:val="00631524"/>
    <w:rsid w:val="00632075"/>
    <w:rsid w:val="00632826"/>
    <w:rsid w:val="00633B26"/>
    <w:rsid w:val="00634879"/>
    <w:rsid w:val="00636551"/>
    <w:rsid w:val="00637B30"/>
    <w:rsid w:val="00640832"/>
    <w:rsid w:val="00640D56"/>
    <w:rsid w:val="006432D3"/>
    <w:rsid w:val="006433AE"/>
    <w:rsid w:val="006466A0"/>
    <w:rsid w:val="006469A4"/>
    <w:rsid w:val="00653472"/>
    <w:rsid w:val="00653D81"/>
    <w:rsid w:val="006558EF"/>
    <w:rsid w:val="0065676F"/>
    <w:rsid w:val="006612E7"/>
    <w:rsid w:val="00661D3E"/>
    <w:rsid w:val="00662DF0"/>
    <w:rsid w:val="00663339"/>
    <w:rsid w:val="00664B3A"/>
    <w:rsid w:val="00665A8E"/>
    <w:rsid w:val="00667295"/>
    <w:rsid w:val="006700D7"/>
    <w:rsid w:val="00672F62"/>
    <w:rsid w:val="006743D0"/>
    <w:rsid w:val="00675281"/>
    <w:rsid w:val="00675C44"/>
    <w:rsid w:val="00676F4E"/>
    <w:rsid w:val="006770B0"/>
    <w:rsid w:val="006801F5"/>
    <w:rsid w:val="00680381"/>
    <w:rsid w:val="00684ABB"/>
    <w:rsid w:val="00685ABC"/>
    <w:rsid w:val="0068788C"/>
    <w:rsid w:val="00690760"/>
    <w:rsid w:val="0069266E"/>
    <w:rsid w:val="00693368"/>
    <w:rsid w:val="00693747"/>
    <w:rsid w:val="00695474"/>
    <w:rsid w:val="006A0A0E"/>
    <w:rsid w:val="006A2216"/>
    <w:rsid w:val="006A278C"/>
    <w:rsid w:val="006A486C"/>
    <w:rsid w:val="006A70AF"/>
    <w:rsid w:val="006B05A8"/>
    <w:rsid w:val="006B1303"/>
    <w:rsid w:val="006B16B5"/>
    <w:rsid w:val="006B2C94"/>
    <w:rsid w:val="006B2D72"/>
    <w:rsid w:val="006B3D63"/>
    <w:rsid w:val="006C2D52"/>
    <w:rsid w:val="006C5E1F"/>
    <w:rsid w:val="006D109A"/>
    <w:rsid w:val="006D11BB"/>
    <w:rsid w:val="006D1941"/>
    <w:rsid w:val="006D273E"/>
    <w:rsid w:val="006D2D02"/>
    <w:rsid w:val="006D2F5B"/>
    <w:rsid w:val="006D490E"/>
    <w:rsid w:val="006D7330"/>
    <w:rsid w:val="006D7E07"/>
    <w:rsid w:val="006E04C2"/>
    <w:rsid w:val="006E07BD"/>
    <w:rsid w:val="006E1BDD"/>
    <w:rsid w:val="006E2A09"/>
    <w:rsid w:val="006E32AB"/>
    <w:rsid w:val="006E4A26"/>
    <w:rsid w:val="006E5329"/>
    <w:rsid w:val="006E5727"/>
    <w:rsid w:val="006E598C"/>
    <w:rsid w:val="006F1D80"/>
    <w:rsid w:val="006F35A1"/>
    <w:rsid w:val="006F3FD9"/>
    <w:rsid w:val="006F6FBC"/>
    <w:rsid w:val="00700129"/>
    <w:rsid w:val="00701403"/>
    <w:rsid w:val="0070220A"/>
    <w:rsid w:val="00703635"/>
    <w:rsid w:val="007044D9"/>
    <w:rsid w:val="00704551"/>
    <w:rsid w:val="007053D3"/>
    <w:rsid w:val="00706264"/>
    <w:rsid w:val="0070667F"/>
    <w:rsid w:val="0070737D"/>
    <w:rsid w:val="007078B7"/>
    <w:rsid w:val="00711788"/>
    <w:rsid w:val="007141C0"/>
    <w:rsid w:val="00714E0F"/>
    <w:rsid w:val="007158BE"/>
    <w:rsid w:val="00715EEE"/>
    <w:rsid w:val="00717C54"/>
    <w:rsid w:val="00723A9E"/>
    <w:rsid w:val="00735C09"/>
    <w:rsid w:val="0073722C"/>
    <w:rsid w:val="00740DF6"/>
    <w:rsid w:val="0074111D"/>
    <w:rsid w:val="00742434"/>
    <w:rsid w:val="00742912"/>
    <w:rsid w:val="00742CD5"/>
    <w:rsid w:val="00743D91"/>
    <w:rsid w:val="00743FDE"/>
    <w:rsid w:val="00745C28"/>
    <w:rsid w:val="00746054"/>
    <w:rsid w:val="00746F2B"/>
    <w:rsid w:val="00750D9C"/>
    <w:rsid w:val="0075147C"/>
    <w:rsid w:val="007526E6"/>
    <w:rsid w:val="00752E96"/>
    <w:rsid w:val="007556E6"/>
    <w:rsid w:val="007559E7"/>
    <w:rsid w:val="007563D9"/>
    <w:rsid w:val="00756C6D"/>
    <w:rsid w:val="007624FB"/>
    <w:rsid w:val="007637EE"/>
    <w:rsid w:val="0076576A"/>
    <w:rsid w:val="00765803"/>
    <w:rsid w:val="00765DC6"/>
    <w:rsid w:val="007668EF"/>
    <w:rsid w:val="00766D43"/>
    <w:rsid w:val="00771145"/>
    <w:rsid w:val="007718AF"/>
    <w:rsid w:val="00772094"/>
    <w:rsid w:val="00772E7E"/>
    <w:rsid w:val="00773777"/>
    <w:rsid w:val="0077522E"/>
    <w:rsid w:val="007757D6"/>
    <w:rsid w:val="00776F95"/>
    <w:rsid w:val="007807A2"/>
    <w:rsid w:val="00785495"/>
    <w:rsid w:val="0078659A"/>
    <w:rsid w:val="007870C4"/>
    <w:rsid w:val="007950AC"/>
    <w:rsid w:val="00796CA7"/>
    <w:rsid w:val="007972C5"/>
    <w:rsid w:val="007A0032"/>
    <w:rsid w:val="007A1CFF"/>
    <w:rsid w:val="007A30E7"/>
    <w:rsid w:val="007A313C"/>
    <w:rsid w:val="007A4AF4"/>
    <w:rsid w:val="007A532C"/>
    <w:rsid w:val="007A53D1"/>
    <w:rsid w:val="007A5587"/>
    <w:rsid w:val="007A593C"/>
    <w:rsid w:val="007A5A95"/>
    <w:rsid w:val="007A779D"/>
    <w:rsid w:val="007A7E95"/>
    <w:rsid w:val="007B0BDE"/>
    <w:rsid w:val="007B1626"/>
    <w:rsid w:val="007B1A57"/>
    <w:rsid w:val="007B45AD"/>
    <w:rsid w:val="007B571D"/>
    <w:rsid w:val="007C07F4"/>
    <w:rsid w:val="007C15A8"/>
    <w:rsid w:val="007C2162"/>
    <w:rsid w:val="007C2333"/>
    <w:rsid w:val="007C2486"/>
    <w:rsid w:val="007C59BE"/>
    <w:rsid w:val="007C5C8F"/>
    <w:rsid w:val="007D2836"/>
    <w:rsid w:val="007D3489"/>
    <w:rsid w:val="007D46E0"/>
    <w:rsid w:val="007E70EB"/>
    <w:rsid w:val="007E76B2"/>
    <w:rsid w:val="007F1DB2"/>
    <w:rsid w:val="007F20EB"/>
    <w:rsid w:val="007F2270"/>
    <w:rsid w:val="007F2734"/>
    <w:rsid w:val="007F45AB"/>
    <w:rsid w:val="007F4780"/>
    <w:rsid w:val="007F493C"/>
    <w:rsid w:val="007F4D98"/>
    <w:rsid w:val="007F7AAD"/>
    <w:rsid w:val="00801A2B"/>
    <w:rsid w:val="00802083"/>
    <w:rsid w:val="00804A6E"/>
    <w:rsid w:val="0080504E"/>
    <w:rsid w:val="00805085"/>
    <w:rsid w:val="008068CF"/>
    <w:rsid w:val="008106A2"/>
    <w:rsid w:val="00810F03"/>
    <w:rsid w:val="008118F6"/>
    <w:rsid w:val="00811B81"/>
    <w:rsid w:val="00815DEB"/>
    <w:rsid w:val="00816766"/>
    <w:rsid w:val="008179AB"/>
    <w:rsid w:val="00822465"/>
    <w:rsid w:val="008233CE"/>
    <w:rsid w:val="00826D41"/>
    <w:rsid w:val="008306BB"/>
    <w:rsid w:val="00833EB0"/>
    <w:rsid w:val="008346EA"/>
    <w:rsid w:val="00834CC4"/>
    <w:rsid w:val="00835BE3"/>
    <w:rsid w:val="00836BB7"/>
    <w:rsid w:val="00837141"/>
    <w:rsid w:val="00840166"/>
    <w:rsid w:val="00841C4C"/>
    <w:rsid w:val="008430B6"/>
    <w:rsid w:val="00843881"/>
    <w:rsid w:val="00843E63"/>
    <w:rsid w:val="00844A13"/>
    <w:rsid w:val="00845FC3"/>
    <w:rsid w:val="00846548"/>
    <w:rsid w:val="00847998"/>
    <w:rsid w:val="0085278A"/>
    <w:rsid w:val="00852EFE"/>
    <w:rsid w:val="00853C2C"/>
    <w:rsid w:val="008547A5"/>
    <w:rsid w:val="00855125"/>
    <w:rsid w:val="00857456"/>
    <w:rsid w:val="008578FB"/>
    <w:rsid w:val="0086072D"/>
    <w:rsid w:val="00870789"/>
    <w:rsid w:val="0087276B"/>
    <w:rsid w:val="008742B5"/>
    <w:rsid w:val="00874D49"/>
    <w:rsid w:val="008754D5"/>
    <w:rsid w:val="008759B4"/>
    <w:rsid w:val="00875E0B"/>
    <w:rsid w:val="00877BCD"/>
    <w:rsid w:val="00880C45"/>
    <w:rsid w:val="00881628"/>
    <w:rsid w:val="00882920"/>
    <w:rsid w:val="00883227"/>
    <w:rsid w:val="00885D89"/>
    <w:rsid w:val="00886E29"/>
    <w:rsid w:val="00886F12"/>
    <w:rsid w:val="00887A0D"/>
    <w:rsid w:val="00887B5C"/>
    <w:rsid w:val="0089010E"/>
    <w:rsid w:val="00891876"/>
    <w:rsid w:val="00893629"/>
    <w:rsid w:val="008948FF"/>
    <w:rsid w:val="00896093"/>
    <w:rsid w:val="008A4051"/>
    <w:rsid w:val="008A5B46"/>
    <w:rsid w:val="008A5FAF"/>
    <w:rsid w:val="008A72C4"/>
    <w:rsid w:val="008B0741"/>
    <w:rsid w:val="008B082F"/>
    <w:rsid w:val="008B4846"/>
    <w:rsid w:val="008B5057"/>
    <w:rsid w:val="008B5B9F"/>
    <w:rsid w:val="008B5BD9"/>
    <w:rsid w:val="008B6F0C"/>
    <w:rsid w:val="008C097B"/>
    <w:rsid w:val="008C2ED7"/>
    <w:rsid w:val="008C41C7"/>
    <w:rsid w:val="008C5365"/>
    <w:rsid w:val="008C6AB7"/>
    <w:rsid w:val="008C7D16"/>
    <w:rsid w:val="008C7D92"/>
    <w:rsid w:val="008D25BF"/>
    <w:rsid w:val="008D40D2"/>
    <w:rsid w:val="008D7DE4"/>
    <w:rsid w:val="008E0A73"/>
    <w:rsid w:val="008E2AF9"/>
    <w:rsid w:val="008E2BD8"/>
    <w:rsid w:val="008E3156"/>
    <w:rsid w:val="008E7F2B"/>
    <w:rsid w:val="008F1684"/>
    <w:rsid w:val="008F1F63"/>
    <w:rsid w:val="008F3C70"/>
    <w:rsid w:val="008F4B6E"/>
    <w:rsid w:val="008F4D41"/>
    <w:rsid w:val="008F6D8C"/>
    <w:rsid w:val="008F7936"/>
    <w:rsid w:val="00902D26"/>
    <w:rsid w:val="0090579A"/>
    <w:rsid w:val="00907712"/>
    <w:rsid w:val="009139F4"/>
    <w:rsid w:val="0091512D"/>
    <w:rsid w:val="00916417"/>
    <w:rsid w:val="00921280"/>
    <w:rsid w:val="00922004"/>
    <w:rsid w:val="0092558C"/>
    <w:rsid w:val="009275A4"/>
    <w:rsid w:val="00927D5A"/>
    <w:rsid w:val="009339FD"/>
    <w:rsid w:val="00933E67"/>
    <w:rsid w:val="00934B22"/>
    <w:rsid w:val="0093629D"/>
    <w:rsid w:val="0093772B"/>
    <w:rsid w:val="00940993"/>
    <w:rsid w:val="00943F6F"/>
    <w:rsid w:val="00944740"/>
    <w:rsid w:val="00945868"/>
    <w:rsid w:val="009509C5"/>
    <w:rsid w:val="00950EDF"/>
    <w:rsid w:val="0095266F"/>
    <w:rsid w:val="00953790"/>
    <w:rsid w:val="0095508E"/>
    <w:rsid w:val="009577E5"/>
    <w:rsid w:val="0096071A"/>
    <w:rsid w:val="00964AA4"/>
    <w:rsid w:val="0096737B"/>
    <w:rsid w:val="009703C2"/>
    <w:rsid w:val="00971FCD"/>
    <w:rsid w:val="009723E4"/>
    <w:rsid w:val="009761FD"/>
    <w:rsid w:val="00976B02"/>
    <w:rsid w:val="00991A4B"/>
    <w:rsid w:val="00995268"/>
    <w:rsid w:val="00996D58"/>
    <w:rsid w:val="009979DC"/>
    <w:rsid w:val="00997DC8"/>
    <w:rsid w:val="009A0FA3"/>
    <w:rsid w:val="009A1505"/>
    <w:rsid w:val="009A44A9"/>
    <w:rsid w:val="009A4ECC"/>
    <w:rsid w:val="009A6857"/>
    <w:rsid w:val="009A6C10"/>
    <w:rsid w:val="009B15B1"/>
    <w:rsid w:val="009B1C3E"/>
    <w:rsid w:val="009B2BDD"/>
    <w:rsid w:val="009B322E"/>
    <w:rsid w:val="009C09CA"/>
    <w:rsid w:val="009C1358"/>
    <w:rsid w:val="009C3FB1"/>
    <w:rsid w:val="009C4A31"/>
    <w:rsid w:val="009C5271"/>
    <w:rsid w:val="009D17D3"/>
    <w:rsid w:val="009D2310"/>
    <w:rsid w:val="009D2F07"/>
    <w:rsid w:val="009D3BCD"/>
    <w:rsid w:val="009E20E1"/>
    <w:rsid w:val="009E2146"/>
    <w:rsid w:val="009E4450"/>
    <w:rsid w:val="009E4BA7"/>
    <w:rsid w:val="009E5484"/>
    <w:rsid w:val="009E5BD8"/>
    <w:rsid w:val="009E64DF"/>
    <w:rsid w:val="009F23E1"/>
    <w:rsid w:val="009F24BC"/>
    <w:rsid w:val="009F7A8D"/>
    <w:rsid w:val="009F7FF4"/>
    <w:rsid w:val="00A00A7E"/>
    <w:rsid w:val="00A024E6"/>
    <w:rsid w:val="00A03BDA"/>
    <w:rsid w:val="00A0434C"/>
    <w:rsid w:val="00A04C36"/>
    <w:rsid w:val="00A0557A"/>
    <w:rsid w:val="00A06530"/>
    <w:rsid w:val="00A06934"/>
    <w:rsid w:val="00A11307"/>
    <w:rsid w:val="00A14F5E"/>
    <w:rsid w:val="00A15C65"/>
    <w:rsid w:val="00A1602D"/>
    <w:rsid w:val="00A17EAF"/>
    <w:rsid w:val="00A207D4"/>
    <w:rsid w:val="00A22E58"/>
    <w:rsid w:val="00A2363A"/>
    <w:rsid w:val="00A24181"/>
    <w:rsid w:val="00A26E9C"/>
    <w:rsid w:val="00A271B0"/>
    <w:rsid w:val="00A272BC"/>
    <w:rsid w:val="00A272FD"/>
    <w:rsid w:val="00A30798"/>
    <w:rsid w:val="00A315E2"/>
    <w:rsid w:val="00A33BFA"/>
    <w:rsid w:val="00A342F5"/>
    <w:rsid w:val="00A354CA"/>
    <w:rsid w:val="00A400EA"/>
    <w:rsid w:val="00A40FC3"/>
    <w:rsid w:val="00A415A3"/>
    <w:rsid w:val="00A43963"/>
    <w:rsid w:val="00A44496"/>
    <w:rsid w:val="00A473E2"/>
    <w:rsid w:val="00A51DD2"/>
    <w:rsid w:val="00A52AA3"/>
    <w:rsid w:val="00A52CED"/>
    <w:rsid w:val="00A53D6F"/>
    <w:rsid w:val="00A53DF5"/>
    <w:rsid w:val="00A54DD4"/>
    <w:rsid w:val="00A633C4"/>
    <w:rsid w:val="00A637E8"/>
    <w:rsid w:val="00A63C7E"/>
    <w:rsid w:val="00A64271"/>
    <w:rsid w:val="00A65EB0"/>
    <w:rsid w:val="00A662D6"/>
    <w:rsid w:val="00A7057A"/>
    <w:rsid w:val="00A70657"/>
    <w:rsid w:val="00A7182E"/>
    <w:rsid w:val="00A7358A"/>
    <w:rsid w:val="00A73B7C"/>
    <w:rsid w:val="00A73FEB"/>
    <w:rsid w:val="00A75C6C"/>
    <w:rsid w:val="00A75CFD"/>
    <w:rsid w:val="00A80B33"/>
    <w:rsid w:val="00A81C91"/>
    <w:rsid w:val="00A846D4"/>
    <w:rsid w:val="00A86177"/>
    <w:rsid w:val="00A8626F"/>
    <w:rsid w:val="00A86E76"/>
    <w:rsid w:val="00A91565"/>
    <w:rsid w:val="00A95639"/>
    <w:rsid w:val="00A97DA3"/>
    <w:rsid w:val="00AA0E36"/>
    <w:rsid w:val="00AA29D4"/>
    <w:rsid w:val="00AA2B21"/>
    <w:rsid w:val="00AA7CD8"/>
    <w:rsid w:val="00AB00CA"/>
    <w:rsid w:val="00AB0645"/>
    <w:rsid w:val="00AB3635"/>
    <w:rsid w:val="00AB3DCD"/>
    <w:rsid w:val="00AB7543"/>
    <w:rsid w:val="00AB7E70"/>
    <w:rsid w:val="00AC08FA"/>
    <w:rsid w:val="00AC12E3"/>
    <w:rsid w:val="00AC390F"/>
    <w:rsid w:val="00AC47C7"/>
    <w:rsid w:val="00AC5820"/>
    <w:rsid w:val="00AC5E59"/>
    <w:rsid w:val="00AC6A4C"/>
    <w:rsid w:val="00AC6E91"/>
    <w:rsid w:val="00AC781B"/>
    <w:rsid w:val="00AD0E71"/>
    <w:rsid w:val="00AD2549"/>
    <w:rsid w:val="00AD2DE9"/>
    <w:rsid w:val="00AD3CD7"/>
    <w:rsid w:val="00AE58D6"/>
    <w:rsid w:val="00AE5E98"/>
    <w:rsid w:val="00AE7326"/>
    <w:rsid w:val="00AE7B22"/>
    <w:rsid w:val="00AF2E2C"/>
    <w:rsid w:val="00AF316F"/>
    <w:rsid w:val="00AF7D7C"/>
    <w:rsid w:val="00B003A7"/>
    <w:rsid w:val="00B01657"/>
    <w:rsid w:val="00B0261C"/>
    <w:rsid w:val="00B03D20"/>
    <w:rsid w:val="00B03EBF"/>
    <w:rsid w:val="00B04EBF"/>
    <w:rsid w:val="00B05109"/>
    <w:rsid w:val="00B063AD"/>
    <w:rsid w:val="00B067AB"/>
    <w:rsid w:val="00B068A2"/>
    <w:rsid w:val="00B06C85"/>
    <w:rsid w:val="00B071C7"/>
    <w:rsid w:val="00B07B38"/>
    <w:rsid w:val="00B1129A"/>
    <w:rsid w:val="00B121C3"/>
    <w:rsid w:val="00B12A9F"/>
    <w:rsid w:val="00B15372"/>
    <w:rsid w:val="00B157D5"/>
    <w:rsid w:val="00B17A8E"/>
    <w:rsid w:val="00B20239"/>
    <w:rsid w:val="00B217B0"/>
    <w:rsid w:val="00B22A04"/>
    <w:rsid w:val="00B23844"/>
    <w:rsid w:val="00B271D6"/>
    <w:rsid w:val="00B2769B"/>
    <w:rsid w:val="00B30299"/>
    <w:rsid w:val="00B31D30"/>
    <w:rsid w:val="00B4377D"/>
    <w:rsid w:val="00B43B69"/>
    <w:rsid w:val="00B43F25"/>
    <w:rsid w:val="00B45D0F"/>
    <w:rsid w:val="00B46347"/>
    <w:rsid w:val="00B50D14"/>
    <w:rsid w:val="00B51256"/>
    <w:rsid w:val="00B51371"/>
    <w:rsid w:val="00B53ECE"/>
    <w:rsid w:val="00B54E6D"/>
    <w:rsid w:val="00B562BF"/>
    <w:rsid w:val="00B61098"/>
    <w:rsid w:val="00B61100"/>
    <w:rsid w:val="00B6424D"/>
    <w:rsid w:val="00B6478B"/>
    <w:rsid w:val="00B67C8F"/>
    <w:rsid w:val="00B67CB2"/>
    <w:rsid w:val="00B70B5C"/>
    <w:rsid w:val="00B72563"/>
    <w:rsid w:val="00B72AA4"/>
    <w:rsid w:val="00B72D65"/>
    <w:rsid w:val="00B75F0A"/>
    <w:rsid w:val="00B82831"/>
    <w:rsid w:val="00B8354E"/>
    <w:rsid w:val="00B84799"/>
    <w:rsid w:val="00B937DA"/>
    <w:rsid w:val="00B94F94"/>
    <w:rsid w:val="00B95715"/>
    <w:rsid w:val="00BA1883"/>
    <w:rsid w:val="00BA30BB"/>
    <w:rsid w:val="00BA39A4"/>
    <w:rsid w:val="00BA62B2"/>
    <w:rsid w:val="00BA74C3"/>
    <w:rsid w:val="00BB0E7E"/>
    <w:rsid w:val="00BB4B4F"/>
    <w:rsid w:val="00BB5E6F"/>
    <w:rsid w:val="00BB6217"/>
    <w:rsid w:val="00BB678B"/>
    <w:rsid w:val="00BB6FEB"/>
    <w:rsid w:val="00BB7359"/>
    <w:rsid w:val="00BC106E"/>
    <w:rsid w:val="00BC5642"/>
    <w:rsid w:val="00BD1247"/>
    <w:rsid w:val="00BD1C8C"/>
    <w:rsid w:val="00BD1D9E"/>
    <w:rsid w:val="00BD342F"/>
    <w:rsid w:val="00BD63C1"/>
    <w:rsid w:val="00BD6755"/>
    <w:rsid w:val="00BD7992"/>
    <w:rsid w:val="00BE277A"/>
    <w:rsid w:val="00BE283B"/>
    <w:rsid w:val="00BE3E47"/>
    <w:rsid w:val="00BE5620"/>
    <w:rsid w:val="00BE5A66"/>
    <w:rsid w:val="00BF0ED1"/>
    <w:rsid w:val="00BF405A"/>
    <w:rsid w:val="00BF4A6D"/>
    <w:rsid w:val="00BF623C"/>
    <w:rsid w:val="00BF6793"/>
    <w:rsid w:val="00BF7A21"/>
    <w:rsid w:val="00C00170"/>
    <w:rsid w:val="00C003B7"/>
    <w:rsid w:val="00C01314"/>
    <w:rsid w:val="00C02BEC"/>
    <w:rsid w:val="00C032DE"/>
    <w:rsid w:val="00C045E6"/>
    <w:rsid w:val="00C0474F"/>
    <w:rsid w:val="00C074B9"/>
    <w:rsid w:val="00C12481"/>
    <w:rsid w:val="00C139CD"/>
    <w:rsid w:val="00C149F9"/>
    <w:rsid w:val="00C14A69"/>
    <w:rsid w:val="00C163ED"/>
    <w:rsid w:val="00C20307"/>
    <w:rsid w:val="00C218D1"/>
    <w:rsid w:val="00C224A0"/>
    <w:rsid w:val="00C246B8"/>
    <w:rsid w:val="00C30316"/>
    <w:rsid w:val="00C30B4A"/>
    <w:rsid w:val="00C31AF2"/>
    <w:rsid w:val="00C3548B"/>
    <w:rsid w:val="00C43E42"/>
    <w:rsid w:val="00C45F21"/>
    <w:rsid w:val="00C5119D"/>
    <w:rsid w:val="00C5122E"/>
    <w:rsid w:val="00C5200C"/>
    <w:rsid w:val="00C52158"/>
    <w:rsid w:val="00C53254"/>
    <w:rsid w:val="00C533BC"/>
    <w:rsid w:val="00C537DD"/>
    <w:rsid w:val="00C54586"/>
    <w:rsid w:val="00C564E8"/>
    <w:rsid w:val="00C56CA5"/>
    <w:rsid w:val="00C5730F"/>
    <w:rsid w:val="00C57919"/>
    <w:rsid w:val="00C61DBE"/>
    <w:rsid w:val="00C62D32"/>
    <w:rsid w:val="00C63581"/>
    <w:rsid w:val="00C667F2"/>
    <w:rsid w:val="00C67B04"/>
    <w:rsid w:val="00C717ED"/>
    <w:rsid w:val="00C72879"/>
    <w:rsid w:val="00C748B8"/>
    <w:rsid w:val="00C75C06"/>
    <w:rsid w:val="00C76414"/>
    <w:rsid w:val="00C82A75"/>
    <w:rsid w:val="00C835DF"/>
    <w:rsid w:val="00C84A4C"/>
    <w:rsid w:val="00C9061B"/>
    <w:rsid w:val="00C90B21"/>
    <w:rsid w:val="00C927D5"/>
    <w:rsid w:val="00C960F1"/>
    <w:rsid w:val="00C973EA"/>
    <w:rsid w:val="00CA2973"/>
    <w:rsid w:val="00CA3EB2"/>
    <w:rsid w:val="00CA552D"/>
    <w:rsid w:val="00CA68FF"/>
    <w:rsid w:val="00CB038B"/>
    <w:rsid w:val="00CB0F0A"/>
    <w:rsid w:val="00CB17B1"/>
    <w:rsid w:val="00CB2682"/>
    <w:rsid w:val="00CB2CB4"/>
    <w:rsid w:val="00CB6B7A"/>
    <w:rsid w:val="00CB7C44"/>
    <w:rsid w:val="00CC00D4"/>
    <w:rsid w:val="00CC4233"/>
    <w:rsid w:val="00CC6589"/>
    <w:rsid w:val="00CC6B7A"/>
    <w:rsid w:val="00CC78F4"/>
    <w:rsid w:val="00CD0B79"/>
    <w:rsid w:val="00CD1249"/>
    <w:rsid w:val="00CD1CA5"/>
    <w:rsid w:val="00CD1F36"/>
    <w:rsid w:val="00CD45EE"/>
    <w:rsid w:val="00CD4C1E"/>
    <w:rsid w:val="00CD4D9B"/>
    <w:rsid w:val="00CD5B90"/>
    <w:rsid w:val="00CD5E0D"/>
    <w:rsid w:val="00CE3902"/>
    <w:rsid w:val="00CE43A4"/>
    <w:rsid w:val="00CE4BCE"/>
    <w:rsid w:val="00CE7678"/>
    <w:rsid w:val="00CF5290"/>
    <w:rsid w:val="00D01BED"/>
    <w:rsid w:val="00D02777"/>
    <w:rsid w:val="00D028F6"/>
    <w:rsid w:val="00D034D9"/>
    <w:rsid w:val="00D0484B"/>
    <w:rsid w:val="00D04967"/>
    <w:rsid w:val="00D06ADC"/>
    <w:rsid w:val="00D07AFF"/>
    <w:rsid w:val="00D14ECA"/>
    <w:rsid w:val="00D1786C"/>
    <w:rsid w:val="00D200A9"/>
    <w:rsid w:val="00D24C54"/>
    <w:rsid w:val="00D25337"/>
    <w:rsid w:val="00D25841"/>
    <w:rsid w:val="00D30A48"/>
    <w:rsid w:val="00D3442B"/>
    <w:rsid w:val="00D3510B"/>
    <w:rsid w:val="00D37A8C"/>
    <w:rsid w:val="00D37BDC"/>
    <w:rsid w:val="00D43631"/>
    <w:rsid w:val="00D44A26"/>
    <w:rsid w:val="00D459CF"/>
    <w:rsid w:val="00D46387"/>
    <w:rsid w:val="00D472B2"/>
    <w:rsid w:val="00D47977"/>
    <w:rsid w:val="00D47E89"/>
    <w:rsid w:val="00D50885"/>
    <w:rsid w:val="00D511AF"/>
    <w:rsid w:val="00D51731"/>
    <w:rsid w:val="00D56F89"/>
    <w:rsid w:val="00D572AF"/>
    <w:rsid w:val="00D62619"/>
    <w:rsid w:val="00D63CAD"/>
    <w:rsid w:val="00D700AB"/>
    <w:rsid w:val="00D72821"/>
    <w:rsid w:val="00D730F8"/>
    <w:rsid w:val="00D7557B"/>
    <w:rsid w:val="00D7577E"/>
    <w:rsid w:val="00D80C5B"/>
    <w:rsid w:val="00D82F5E"/>
    <w:rsid w:val="00D82FF6"/>
    <w:rsid w:val="00D84AC8"/>
    <w:rsid w:val="00D859D0"/>
    <w:rsid w:val="00D9208B"/>
    <w:rsid w:val="00D93263"/>
    <w:rsid w:val="00D93855"/>
    <w:rsid w:val="00D95544"/>
    <w:rsid w:val="00D95562"/>
    <w:rsid w:val="00DA0182"/>
    <w:rsid w:val="00DA08C1"/>
    <w:rsid w:val="00DA3456"/>
    <w:rsid w:val="00DA7B73"/>
    <w:rsid w:val="00DB1144"/>
    <w:rsid w:val="00DB14D6"/>
    <w:rsid w:val="00DB39F8"/>
    <w:rsid w:val="00DB3C67"/>
    <w:rsid w:val="00DB45D8"/>
    <w:rsid w:val="00DB4BF3"/>
    <w:rsid w:val="00DB65FE"/>
    <w:rsid w:val="00DB771B"/>
    <w:rsid w:val="00DC41E8"/>
    <w:rsid w:val="00DD45F1"/>
    <w:rsid w:val="00DD5610"/>
    <w:rsid w:val="00DD5BF2"/>
    <w:rsid w:val="00DD6452"/>
    <w:rsid w:val="00DE0B80"/>
    <w:rsid w:val="00DE0D2C"/>
    <w:rsid w:val="00DE26CE"/>
    <w:rsid w:val="00DE30C5"/>
    <w:rsid w:val="00DE7D23"/>
    <w:rsid w:val="00DF1507"/>
    <w:rsid w:val="00DF43B4"/>
    <w:rsid w:val="00DF5CE3"/>
    <w:rsid w:val="00DF5DF0"/>
    <w:rsid w:val="00DF6110"/>
    <w:rsid w:val="00DF6253"/>
    <w:rsid w:val="00E00B50"/>
    <w:rsid w:val="00E021DE"/>
    <w:rsid w:val="00E036E9"/>
    <w:rsid w:val="00E073B0"/>
    <w:rsid w:val="00E103CC"/>
    <w:rsid w:val="00E10AC6"/>
    <w:rsid w:val="00E1728D"/>
    <w:rsid w:val="00E207E3"/>
    <w:rsid w:val="00E22318"/>
    <w:rsid w:val="00E22CC1"/>
    <w:rsid w:val="00E23AD1"/>
    <w:rsid w:val="00E241CF"/>
    <w:rsid w:val="00E26A61"/>
    <w:rsid w:val="00E34044"/>
    <w:rsid w:val="00E35CF5"/>
    <w:rsid w:val="00E36667"/>
    <w:rsid w:val="00E37E69"/>
    <w:rsid w:val="00E401FE"/>
    <w:rsid w:val="00E413A3"/>
    <w:rsid w:val="00E41F1E"/>
    <w:rsid w:val="00E43555"/>
    <w:rsid w:val="00E5035F"/>
    <w:rsid w:val="00E503B1"/>
    <w:rsid w:val="00E511ED"/>
    <w:rsid w:val="00E51707"/>
    <w:rsid w:val="00E542AC"/>
    <w:rsid w:val="00E54954"/>
    <w:rsid w:val="00E5526A"/>
    <w:rsid w:val="00E5570C"/>
    <w:rsid w:val="00E55A63"/>
    <w:rsid w:val="00E55D62"/>
    <w:rsid w:val="00E57FF4"/>
    <w:rsid w:val="00E608CD"/>
    <w:rsid w:val="00E615B8"/>
    <w:rsid w:val="00E61FF1"/>
    <w:rsid w:val="00E62216"/>
    <w:rsid w:val="00E62447"/>
    <w:rsid w:val="00E63C21"/>
    <w:rsid w:val="00E660BA"/>
    <w:rsid w:val="00E66B1A"/>
    <w:rsid w:val="00E66D30"/>
    <w:rsid w:val="00E67B65"/>
    <w:rsid w:val="00E70196"/>
    <w:rsid w:val="00E719CA"/>
    <w:rsid w:val="00E76543"/>
    <w:rsid w:val="00E80743"/>
    <w:rsid w:val="00E80C36"/>
    <w:rsid w:val="00E81D78"/>
    <w:rsid w:val="00E82C42"/>
    <w:rsid w:val="00E84437"/>
    <w:rsid w:val="00E85E4F"/>
    <w:rsid w:val="00E90EA9"/>
    <w:rsid w:val="00E93D53"/>
    <w:rsid w:val="00E94726"/>
    <w:rsid w:val="00EA14ED"/>
    <w:rsid w:val="00EA248B"/>
    <w:rsid w:val="00EA3139"/>
    <w:rsid w:val="00EA34AD"/>
    <w:rsid w:val="00EA3CF6"/>
    <w:rsid w:val="00EA6089"/>
    <w:rsid w:val="00EA6F43"/>
    <w:rsid w:val="00EA7B83"/>
    <w:rsid w:val="00EA7DED"/>
    <w:rsid w:val="00EB0513"/>
    <w:rsid w:val="00EB1430"/>
    <w:rsid w:val="00EB3D62"/>
    <w:rsid w:val="00EB62ED"/>
    <w:rsid w:val="00EC138A"/>
    <w:rsid w:val="00EC1428"/>
    <w:rsid w:val="00EC1F60"/>
    <w:rsid w:val="00EC20B0"/>
    <w:rsid w:val="00EC4A06"/>
    <w:rsid w:val="00EC4BFA"/>
    <w:rsid w:val="00EC7B2B"/>
    <w:rsid w:val="00ED33D1"/>
    <w:rsid w:val="00ED6537"/>
    <w:rsid w:val="00ED6640"/>
    <w:rsid w:val="00ED692F"/>
    <w:rsid w:val="00ED73DA"/>
    <w:rsid w:val="00EE0AA5"/>
    <w:rsid w:val="00EE0D2A"/>
    <w:rsid w:val="00EE3696"/>
    <w:rsid w:val="00EE5D16"/>
    <w:rsid w:val="00EF0495"/>
    <w:rsid w:val="00EF21F0"/>
    <w:rsid w:val="00EF3B98"/>
    <w:rsid w:val="00EF69A4"/>
    <w:rsid w:val="00EF6ACD"/>
    <w:rsid w:val="00F003F6"/>
    <w:rsid w:val="00F01BF2"/>
    <w:rsid w:val="00F02955"/>
    <w:rsid w:val="00F03758"/>
    <w:rsid w:val="00F03DFB"/>
    <w:rsid w:val="00F0414E"/>
    <w:rsid w:val="00F046DB"/>
    <w:rsid w:val="00F064C9"/>
    <w:rsid w:val="00F064D2"/>
    <w:rsid w:val="00F06531"/>
    <w:rsid w:val="00F068D5"/>
    <w:rsid w:val="00F11ECD"/>
    <w:rsid w:val="00F1276B"/>
    <w:rsid w:val="00F12D25"/>
    <w:rsid w:val="00F14C7A"/>
    <w:rsid w:val="00F15ACC"/>
    <w:rsid w:val="00F1750F"/>
    <w:rsid w:val="00F17965"/>
    <w:rsid w:val="00F2082E"/>
    <w:rsid w:val="00F21F5C"/>
    <w:rsid w:val="00F25A12"/>
    <w:rsid w:val="00F27CC8"/>
    <w:rsid w:val="00F31A10"/>
    <w:rsid w:val="00F31EC0"/>
    <w:rsid w:val="00F34948"/>
    <w:rsid w:val="00F4050E"/>
    <w:rsid w:val="00F43570"/>
    <w:rsid w:val="00F446B3"/>
    <w:rsid w:val="00F46755"/>
    <w:rsid w:val="00F46D37"/>
    <w:rsid w:val="00F47184"/>
    <w:rsid w:val="00F550D8"/>
    <w:rsid w:val="00F57A19"/>
    <w:rsid w:val="00F60048"/>
    <w:rsid w:val="00F60DCA"/>
    <w:rsid w:val="00F624F2"/>
    <w:rsid w:val="00F6382C"/>
    <w:rsid w:val="00F65439"/>
    <w:rsid w:val="00F6554B"/>
    <w:rsid w:val="00F65C22"/>
    <w:rsid w:val="00F80169"/>
    <w:rsid w:val="00F8259E"/>
    <w:rsid w:val="00F82D8B"/>
    <w:rsid w:val="00F90208"/>
    <w:rsid w:val="00F90575"/>
    <w:rsid w:val="00F90F9A"/>
    <w:rsid w:val="00F916BF"/>
    <w:rsid w:val="00F91C68"/>
    <w:rsid w:val="00F91DCD"/>
    <w:rsid w:val="00F9382E"/>
    <w:rsid w:val="00F938A4"/>
    <w:rsid w:val="00F9398D"/>
    <w:rsid w:val="00F94953"/>
    <w:rsid w:val="00F94CA5"/>
    <w:rsid w:val="00F97EE5"/>
    <w:rsid w:val="00FA0ADE"/>
    <w:rsid w:val="00FA0E95"/>
    <w:rsid w:val="00FA12C1"/>
    <w:rsid w:val="00FA2E13"/>
    <w:rsid w:val="00FA3C27"/>
    <w:rsid w:val="00FA4141"/>
    <w:rsid w:val="00FA61F8"/>
    <w:rsid w:val="00FB0175"/>
    <w:rsid w:val="00FB13C3"/>
    <w:rsid w:val="00FB756C"/>
    <w:rsid w:val="00FB7A67"/>
    <w:rsid w:val="00FC3EE7"/>
    <w:rsid w:val="00FC4394"/>
    <w:rsid w:val="00FC4441"/>
    <w:rsid w:val="00FC50F1"/>
    <w:rsid w:val="00FC5FE0"/>
    <w:rsid w:val="00FD01E7"/>
    <w:rsid w:val="00FD0D16"/>
    <w:rsid w:val="00FD1509"/>
    <w:rsid w:val="00FD15C5"/>
    <w:rsid w:val="00FD1FDC"/>
    <w:rsid w:val="00FD2945"/>
    <w:rsid w:val="00FD2A2F"/>
    <w:rsid w:val="00FD6EFA"/>
    <w:rsid w:val="00FD7486"/>
    <w:rsid w:val="00FE12B1"/>
    <w:rsid w:val="00FE3BB3"/>
    <w:rsid w:val="00FF2810"/>
    <w:rsid w:val="00FF4347"/>
    <w:rsid w:val="00FF5EE2"/>
    <w:rsid w:val="00FF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452813"/>
  <w15:chartTrackingRefBased/>
  <w15:docId w15:val="{AEA750DD-81EC-BA4D-B7BA-5D2E10E42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67295"/>
    <w:rPr>
      <w:sz w:val="24"/>
      <w:szCs w:val="24"/>
      <w:lang w:val="en-GB"/>
    </w:rPr>
  </w:style>
  <w:style w:type="paragraph" w:styleId="Naslov1">
    <w:name w:val="heading 1"/>
    <w:basedOn w:val="Navaden"/>
    <w:next w:val="Navaden"/>
    <w:link w:val="Naslov1Znak"/>
    <w:uiPriority w:val="9"/>
    <w:qFormat/>
    <w:rsid w:val="00F31EC0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ED653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667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667295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rsid w:val="00667295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  <w:rsid w:val="00667295"/>
  </w:style>
  <w:style w:type="paragraph" w:styleId="Besedilooblaka">
    <w:name w:val="Balloon Text"/>
    <w:basedOn w:val="Navaden"/>
    <w:semiHidden/>
    <w:rsid w:val="008E2BD8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rsid w:val="004F7A6B"/>
    <w:rPr>
      <w:color w:val="0000FF"/>
      <w:u w:val="single"/>
    </w:rPr>
  </w:style>
  <w:style w:type="character" w:styleId="SledenaHiperpovezava">
    <w:name w:val="FollowedHyperlink"/>
    <w:uiPriority w:val="99"/>
    <w:rsid w:val="004F7A6B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5D7659"/>
    <w:rPr>
      <w:sz w:val="20"/>
      <w:szCs w:val="20"/>
    </w:rPr>
  </w:style>
  <w:style w:type="character" w:styleId="Sprotnaopomba-sklic">
    <w:name w:val="footnote reference"/>
    <w:semiHidden/>
    <w:rsid w:val="005D7659"/>
    <w:rPr>
      <w:vertAlign w:val="superscript"/>
    </w:rPr>
  </w:style>
  <w:style w:type="character" w:styleId="Pripombasklic">
    <w:name w:val="annotation reference"/>
    <w:semiHidden/>
    <w:rsid w:val="000F529F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0F529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0F529F"/>
    <w:rPr>
      <w:b/>
      <w:bCs/>
    </w:rPr>
  </w:style>
  <w:style w:type="paragraph" w:styleId="Odstavekseznama">
    <w:name w:val="List Paragraph"/>
    <w:basedOn w:val="Navaden"/>
    <w:uiPriority w:val="34"/>
    <w:qFormat/>
    <w:rsid w:val="00187B62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PripombabesediloZnak">
    <w:name w:val="Pripomba – besedilo Znak"/>
    <w:link w:val="Pripombabesedilo"/>
    <w:semiHidden/>
    <w:rsid w:val="00187B62"/>
  </w:style>
  <w:style w:type="paragraph" w:styleId="Revizija">
    <w:name w:val="Revision"/>
    <w:hidden/>
    <w:uiPriority w:val="99"/>
    <w:semiHidden/>
    <w:rsid w:val="00690760"/>
    <w:rPr>
      <w:sz w:val="24"/>
      <w:szCs w:val="24"/>
      <w:lang w:val="en-GB"/>
    </w:rPr>
  </w:style>
  <w:style w:type="character" w:styleId="Poudarek">
    <w:name w:val="Emphasis"/>
    <w:uiPriority w:val="20"/>
    <w:qFormat/>
    <w:rsid w:val="00432597"/>
    <w:rPr>
      <w:i/>
      <w:iCs/>
    </w:rPr>
  </w:style>
  <w:style w:type="character" w:styleId="Besedilooznabemesta">
    <w:name w:val="Placeholder Text"/>
    <w:uiPriority w:val="99"/>
    <w:semiHidden/>
    <w:rsid w:val="00F068D5"/>
    <w:rPr>
      <w:color w:val="808080"/>
    </w:rPr>
  </w:style>
  <w:style w:type="character" w:customStyle="1" w:styleId="genid17">
    <w:name w:val="genid1_7"/>
    <w:rsid w:val="00CE4BCE"/>
  </w:style>
  <w:style w:type="paragraph" w:styleId="Navadensplet">
    <w:name w:val="Normal (Web)"/>
    <w:basedOn w:val="Navaden"/>
    <w:uiPriority w:val="99"/>
    <w:unhideWhenUsed/>
    <w:rsid w:val="004177A5"/>
    <w:pPr>
      <w:spacing w:before="100" w:beforeAutospacing="1" w:after="100" w:afterAutospacing="1"/>
    </w:pPr>
    <w:rPr>
      <w:lang w:val="it-IT" w:eastAsia="it-IT"/>
    </w:rPr>
  </w:style>
  <w:style w:type="character" w:customStyle="1" w:styleId="GlavaZnak">
    <w:name w:val="Glava Znak"/>
    <w:link w:val="Glava"/>
    <w:rsid w:val="004177A5"/>
    <w:rPr>
      <w:sz w:val="24"/>
      <w:szCs w:val="24"/>
      <w:lang w:val="en-GB" w:eastAsia="en-GB"/>
    </w:rPr>
  </w:style>
  <w:style w:type="character" w:customStyle="1" w:styleId="Naslov1Znak">
    <w:name w:val="Naslov 1 Znak"/>
    <w:link w:val="Naslov1"/>
    <w:uiPriority w:val="9"/>
    <w:rsid w:val="00F31EC0"/>
    <w:rPr>
      <w:rFonts w:ascii="Calibri Light" w:hAnsi="Calibri Light"/>
      <w:color w:val="2E74B5"/>
      <w:sz w:val="32"/>
      <w:szCs w:val="32"/>
      <w:lang w:val="en-GB" w:eastAsia="en-US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F03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rsid w:val="00F03DFB"/>
    <w:rPr>
      <w:rFonts w:ascii="Courier New" w:hAnsi="Courier New" w:cs="Courier New"/>
    </w:rPr>
  </w:style>
  <w:style w:type="character" w:customStyle="1" w:styleId="Naslov3Znak">
    <w:name w:val="Naslov 3 Znak"/>
    <w:link w:val="Naslov3"/>
    <w:semiHidden/>
    <w:rsid w:val="00ED6537"/>
    <w:rPr>
      <w:rFonts w:ascii="Calibri Light" w:eastAsia="Times New Roman" w:hAnsi="Calibri Light" w:cs="Times New Roman"/>
      <w:b/>
      <w:bCs/>
      <w:sz w:val="26"/>
      <w:szCs w:val="26"/>
      <w:lang w:val="en-GB" w:eastAsia="en-GB"/>
    </w:rPr>
  </w:style>
  <w:style w:type="paragraph" w:customStyle="1" w:styleId="Default">
    <w:name w:val="Default"/>
    <w:rsid w:val="00B43B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4765F6"/>
    <w:rPr>
      <w:color w:val="605E5C"/>
      <w:shd w:val="clear" w:color="auto" w:fill="E1DFDD"/>
    </w:rPr>
  </w:style>
  <w:style w:type="paragraph" w:customStyle="1" w:styleId="sti-art">
    <w:name w:val="sti-art"/>
    <w:basedOn w:val="Navaden"/>
    <w:rsid w:val="008346EA"/>
    <w:pPr>
      <w:spacing w:before="100" w:beforeAutospacing="1" w:after="100" w:afterAutospacing="1"/>
    </w:pPr>
    <w:rPr>
      <w:lang w:val="sl-SI" w:eastAsia="sl-SI"/>
    </w:rPr>
  </w:style>
  <w:style w:type="character" w:customStyle="1" w:styleId="Sprotnaopomba-besediloZnak">
    <w:name w:val="Sprotna opomba - besedilo Znak"/>
    <w:link w:val="Sprotnaopomba-besedilo"/>
    <w:semiHidden/>
    <w:rsid w:val="00DB65FE"/>
    <w:rPr>
      <w:lang w:val="en-GB" w:eastAsia="en-GB"/>
    </w:rPr>
  </w:style>
  <w:style w:type="table" w:customStyle="1" w:styleId="Tabelatemenseznam5poudarek51">
    <w:name w:val="Tabela – temen seznam 5 (poudarek 5)1"/>
    <w:basedOn w:val="Navadnatabela"/>
    <w:uiPriority w:val="50"/>
    <w:rsid w:val="005F6AD9"/>
    <w:rPr>
      <w:rFonts w:ascii="Calibri" w:hAnsi="Calibri" w:cs="Arial"/>
      <w:color w:val="FFFFFF"/>
      <w:sz w:val="22"/>
      <w:szCs w:val="22"/>
      <w:lang w:val="en-GB" w:eastAsia="ja-JP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msonormal0">
    <w:name w:val="msonormal"/>
    <w:basedOn w:val="Navaden"/>
    <w:rsid w:val="008B082F"/>
    <w:pPr>
      <w:spacing w:before="100" w:beforeAutospacing="1" w:after="100" w:afterAutospacing="1"/>
    </w:pPr>
    <w:rPr>
      <w:lang w:val="sl-SI" w:eastAsia="sl-SI"/>
    </w:rPr>
  </w:style>
  <w:style w:type="paragraph" w:customStyle="1" w:styleId="font5">
    <w:name w:val="font5"/>
    <w:basedOn w:val="Navaden"/>
    <w:rsid w:val="008B082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l-SI" w:eastAsia="sl-SI"/>
    </w:rPr>
  </w:style>
  <w:style w:type="paragraph" w:customStyle="1" w:styleId="font6">
    <w:name w:val="font6"/>
    <w:basedOn w:val="Navaden"/>
    <w:rsid w:val="008B082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l-SI" w:eastAsia="sl-SI"/>
    </w:rPr>
  </w:style>
  <w:style w:type="paragraph" w:customStyle="1" w:styleId="xl65">
    <w:name w:val="xl65"/>
    <w:basedOn w:val="Navaden"/>
    <w:rsid w:val="008B082F"/>
    <w:pPr>
      <w:spacing w:before="100" w:beforeAutospacing="1" w:after="100" w:afterAutospacing="1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66">
    <w:name w:val="xl66"/>
    <w:basedOn w:val="Navaden"/>
    <w:rsid w:val="008B082F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67">
    <w:name w:val="xl67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68">
    <w:name w:val="xl68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69">
    <w:name w:val="xl69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0">
    <w:name w:val="xl70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1">
    <w:name w:val="xl71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2">
    <w:name w:val="xl72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3">
    <w:name w:val="xl73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4">
    <w:name w:val="xl74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5">
    <w:name w:val="xl75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6">
    <w:name w:val="xl76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7">
    <w:name w:val="xl77"/>
    <w:basedOn w:val="Navaden"/>
    <w:rsid w:val="008B082F"/>
    <w:pPr>
      <w:spacing w:before="100" w:beforeAutospacing="1" w:after="100" w:afterAutospacing="1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78">
    <w:name w:val="xl78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9">
    <w:name w:val="xl79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80">
    <w:name w:val="xl80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81">
    <w:name w:val="xl81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82">
    <w:name w:val="xl82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83">
    <w:name w:val="xl83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84">
    <w:name w:val="xl84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85">
    <w:name w:val="xl85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86">
    <w:name w:val="xl86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87">
    <w:name w:val="xl87"/>
    <w:basedOn w:val="Navaden"/>
    <w:rsid w:val="008B082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paragraph" w:customStyle="1" w:styleId="xl88">
    <w:name w:val="xl88"/>
    <w:basedOn w:val="Navaden"/>
    <w:rsid w:val="008B082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paragraph" w:customStyle="1" w:styleId="xl89">
    <w:name w:val="xl89"/>
    <w:basedOn w:val="Navaden"/>
    <w:rsid w:val="008B082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paragraph" w:customStyle="1" w:styleId="xl90">
    <w:name w:val="xl90"/>
    <w:basedOn w:val="Navaden"/>
    <w:rsid w:val="008B082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paragraph" w:customStyle="1" w:styleId="xl91">
    <w:name w:val="xl91"/>
    <w:basedOn w:val="Navaden"/>
    <w:rsid w:val="008B082F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paragraph" w:customStyle="1" w:styleId="xl92">
    <w:name w:val="xl92"/>
    <w:basedOn w:val="Navaden"/>
    <w:rsid w:val="008B082F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table" w:styleId="Tabelamrea4poudarek6">
    <w:name w:val="Grid Table 4 Accent 6"/>
    <w:basedOn w:val="Navadnatabela"/>
    <w:uiPriority w:val="49"/>
    <w:rsid w:val="00815DEB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ogaZnak">
    <w:name w:val="Noga Znak"/>
    <w:link w:val="Noga"/>
    <w:uiPriority w:val="99"/>
    <w:rsid w:val="00C3548B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5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3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7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2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6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8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0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9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6eeb0120-1a89-4b99-a8b7-511a3ac1bbae@icloud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1A637-4802-4FE6-B7BB-31F999F40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2550</Words>
  <Characters>17342</Characters>
  <Application>Microsoft Office Word</Application>
  <DocSecurity>0</DocSecurity>
  <Lines>144</Lines>
  <Paragraphs>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Programme Fact Sheet</vt:lpstr>
      <vt:lpstr>Programme Fact Sheet</vt:lpstr>
    </vt:vector>
  </TitlesOfParts>
  <Company>BEI | EIB</Company>
  <LinksUpToDate>false</LinksUpToDate>
  <CharactersWithSpaces>19853</CharactersWithSpaces>
  <SharedDoc>false</SharedDoc>
  <HLinks>
    <vt:vector size="102" baseType="variant">
      <vt:variant>
        <vt:i4>4522056</vt:i4>
      </vt:variant>
      <vt:variant>
        <vt:i4>51</vt:i4>
      </vt:variant>
      <vt:variant>
        <vt:i4>0</vt:i4>
      </vt:variant>
      <vt:variant>
        <vt:i4>5</vt:i4>
      </vt:variant>
      <vt:variant>
        <vt:lpwstr>http://www.eib.org/elena</vt:lpwstr>
      </vt:variant>
      <vt:variant>
        <vt:lpwstr/>
      </vt:variant>
      <vt:variant>
        <vt:i4>3014759</vt:i4>
      </vt:variant>
      <vt:variant>
        <vt:i4>48</vt:i4>
      </vt:variant>
      <vt:variant>
        <vt:i4>0</vt:i4>
      </vt:variant>
      <vt:variant>
        <vt:i4>5</vt:i4>
      </vt:variant>
      <vt:variant>
        <vt:lpwstr>https://www.eib.org/attachments/documents/elena_faq_en.pdf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https://www.energetika-portal.si/dokumenti/strateski-razvojni-dokumenti/energetski-koncept-slovenije/</vt:lpwstr>
      </vt:variant>
      <vt:variant>
        <vt:lpwstr/>
      </vt:variant>
      <vt:variant>
        <vt:i4>4259913</vt:i4>
      </vt:variant>
      <vt:variant>
        <vt:i4>39</vt:i4>
      </vt:variant>
      <vt:variant>
        <vt:i4>0</vt:i4>
      </vt:variant>
      <vt:variant>
        <vt:i4>5</vt:i4>
      </vt:variant>
      <vt:variant>
        <vt:lpwstr>https://www.energetika-portal.si/dokumenti/strateski-razvojni-dokumenti/nacionalni-energetski-in-podnebni-nacrt/</vt:lpwstr>
      </vt:variant>
      <vt:variant>
        <vt:lpwstr/>
      </vt:variant>
      <vt:variant>
        <vt:i4>7143459</vt:i4>
      </vt:variant>
      <vt:variant>
        <vt:i4>36</vt:i4>
      </vt:variant>
      <vt:variant>
        <vt:i4>0</vt:i4>
      </vt:variant>
      <vt:variant>
        <vt:i4>5</vt:i4>
      </vt:variant>
      <vt:variant>
        <vt:lpwstr>https://www.posta.si/o-nas/novice/potrjen-strate%C5%A1ki-razvojni-program-skupine-po%C5%A1ta-slovenije-do-leta-2025</vt:lpwstr>
      </vt:variant>
      <vt:variant>
        <vt:lpwstr/>
      </vt:variant>
      <vt:variant>
        <vt:i4>3866670</vt:i4>
      </vt:variant>
      <vt:variant>
        <vt:i4>33</vt:i4>
      </vt:variant>
      <vt:variant>
        <vt:i4>0</vt:i4>
      </vt:variant>
      <vt:variant>
        <vt:i4>5</vt:i4>
      </vt:variant>
      <vt:variant>
        <vt:lpwstr>https://www.smarje.si/objava/241941</vt:lpwstr>
      </vt:variant>
      <vt:variant>
        <vt:lpwstr/>
      </vt:variant>
      <vt:variant>
        <vt:i4>983106</vt:i4>
      </vt:variant>
      <vt:variant>
        <vt:i4>30</vt:i4>
      </vt:variant>
      <vt:variant>
        <vt:i4>0</vt:i4>
      </vt:variant>
      <vt:variant>
        <vt:i4>5</vt:i4>
      </vt:variant>
      <vt:variant>
        <vt:lpwstr>https://www.lasko.si/sl/lek-obcine-lasko</vt:lpwstr>
      </vt:variant>
      <vt:variant>
        <vt:lpwstr/>
      </vt:variant>
      <vt:variant>
        <vt:i4>8126522</vt:i4>
      </vt:variant>
      <vt:variant>
        <vt:i4>27</vt:i4>
      </vt:variant>
      <vt:variant>
        <vt:i4>0</vt:i4>
      </vt:variant>
      <vt:variant>
        <vt:i4>5</vt:i4>
      </vt:variant>
      <vt:variant>
        <vt:lpwstr>https://www.selnica.si/projekti/lokalni-energetski-koncept/</vt:lpwstr>
      </vt:variant>
      <vt:variant>
        <vt:lpwstr/>
      </vt:variant>
      <vt:variant>
        <vt:i4>6422654</vt:i4>
      </vt:variant>
      <vt:variant>
        <vt:i4>24</vt:i4>
      </vt:variant>
      <vt:variant>
        <vt:i4>0</vt:i4>
      </vt:variant>
      <vt:variant>
        <vt:i4>5</vt:i4>
      </vt:variant>
      <vt:variant>
        <vt:lpwstr>https://www.energap.si/application/files/6915/7103/6561/NOVELACIJA_LEK_MOM.PDF</vt:lpwstr>
      </vt:variant>
      <vt:variant>
        <vt:lpwstr/>
      </vt:variant>
      <vt:variant>
        <vt:i4>720946</vt:i4>
      </vt:variant>
      <vt:variant>
        <vt:i4>21</vt:i4>
      </vt:variant>
      <vt:variant>
        <vt:i4>0</vt:i4>
      </vt:variant>
      <vt:variant>
        <vt:i4>5</vt:i4>
      </vt:variant>
      <vt:variant>
        <vt:lpwstr>http://www.lex-localis.info/files/30834fc4-31c1-4be5-a84a-497f4d064b8e/633416360146562500_5.LEK-povzetek koncnega porocila-druga obravnava.pdf</vt:lpwstr>
      </vt:variant>
      <vt:variant>
        <vt:lpwstr/>
      </vt:variant>
      <vt:variant>
        <vt:i4>1114235</vt:i4>
      </vt:variant>
      <vt:variant>
        <vt:i4>18</vt:i4>
      </vt:variant>
      <vt:variant>
        <vt:i4>0</vt:i4>
      </vt:variant>
      <vt:variant>
        <vt:i4>5</vt:i4>
      </vt:variant>
      <vt:variant>
        <vt:lpwstr>https://duplek.e-obcina.si/Datoteke/UpravljalecDatotek/44/O ob%C4%8Dini/LEK_Duplek.pdf</vt:lpwstr>
      </vt:variant>
      <vt:variant>
        <vt:lpwstr/>
      </vt:variant>
      <vt:variant>
        <vt:i4>1900623</vt:i4>
      </vt:variant>
      <vt:variant>
        <vt:i4>15</vt:i4>
      </vt:variant>
      <vt:variant>
        <vt:i4>0</vt:i4>
      </vt:variant>
      <vt:variant>
        <vt:i4>5</vt:i4>
      </vt:variant>
      <vt:variant>
        <vt:lpwstr>https://books.google.si/books/about/Lokalni_energetski_koncept_ob%C4%8Dine_Makol.html?id=zmy_MwEACAAJ&amp;redir_esc=y</vt:lpwstr>
      </vt:variant>
      <vt:variant>
        <vt:lpwstr/>
      </vt:variant>
      <vt:variant>
        <vt:i4>1703964</vt:i4>
      </vt:variant>
      <vt:variant>
        <vt:i4>12</vt:i4>
      </vt:variant>
      <vt:variant>
        <vt:i4>0</vt:i4>
      </vt:variant>
      <vt:variant>
        <vt:i4>5</vt:i4>
      </vt:variant>
      <vt:variant>
        <vt:lpwstr>https://www.novomesto.si/mma/-/2019071212041886/</vt:lpwstr>
      </vt:variant>
      <vt:variant>
        <vt:lpwstr/>
      </vt:variant>
      <vt:variant>
        <vt:i4>7077943</vt:i4>
      </vt:variant>
      <vt:variant>
        <vt:i4>9</vt:i4>
      </vt:variant>
      <vt:variant>
        <vt:i4>0</vt:i4>
      </vt:variant>
      <vt:variant>
        <vt:i4>5</vt:i4>
      </vt:variant>
      <vt:variant>
        <vt:lpwstr>https://www.slovenska-bistrica.si/objava/57008</vt:lpwstr>
      </vt:variant>
      <vt:variant>
        <vt:lpwstr/>
      </vt:variant>
      <vt:variant>
        <vt:i4>1572872</vt:i4>
      </vt:variant>
      <vt:variant>
        <vt:i4>6</vt:i4>
      </vt:variant>
      <vt:variant>
        <vt:i4>0</vt:i4>
      </vt:variant>
      <vt:variant>
        <vt:i4>5</vt:i4>
      </vt:variant>
      <vt:variant>
        <vt:lpwstr>https://zrece.si/objava/47844</vt:lpwstr>
      </vt:variant>
      <vt:variant>
        <vt:lpwstr/>
      </vt:variant>
      <vt:variant>
        <vt:i4>5570643</vt:i4>
      </vt:variant>
      <vt:variant>
        <vt:i4>3</vt:i4>
      </vt:variant>
      <vt:variant>
        <vt:i4>0</vt:i4>
      </vt:variant>
      <vt:variant>
        <vt:i4>5</vt:i4>
      </vt:variant>
      <vt:variant>
        <vt:lpwstr>https://www.slovenskekonjice.si/objava/152469</vt:lpwstr>
      </vt:variant>
      <vt:variant>
        <vt:lpwstr/>
      </vt:variant>
      <vt:variant>
        <vt:i4>2424932</vt:i4>
      </vt:variant>
      <vt:variant>
        <vt:i4>0</vt:i4>
      </vt:variant>
      <vt:variant>
        <vt:i4>0</vt:i4>
      </vt:variant>
      <vt:variant>
        <vt:i4>5</vt:i4>
      </vt:variant>
      <vt:variant>
        <vt:lpwstr>https://www.miklavz.si/objava/57227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Fact Sheet</dc:title>
  <dc:subject/>
  <dc:creator>Petra Šeme</dc:creator>
  <cp:keywords/>
  <dc:description/>
  <cp:lastModifiedBy>Tina Bregar</cp:lastModifiedBy>
  <cp:revision>3</cp:revision>
  <cp:lastPrinted>2024-02-05T12:25:00Z</cp:lastPrinted>
  <dcterms:created xsi:type="dcterms:W3CDTF">2024-09-29T13:45:00Z</dcterms:created>
  <dcterms:modified xsi:type="dcterms:W3CDTF">2024-09-29T13:46:00Z</dcterms:modified>
</cp:coreProperties>
</file>